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FF" w:rsidRDefault="00E2540C" w:rsidP="009507FF">
      <w:pPr>
        <w:pStyle w:val="a3"/>
        <w:pBdr>
          <w:bottom w:val="none" w:sz="0" w:space="0" w:color="auto"/>
        </w:pBdr>
        <w:spacing w:line="240" w:lineRule="auto"/>
        <w:ind w:right="-119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7239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002" t="7961" r="9192" b="17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7FF" w:rsidRDefault="009507FF" w:rsidP="009507FF">
      <w:pPr>
        <w:pStyle w:val="a3"/>
        <w:pBdr>
          <w:bottom w:val="none" w:sz="0" w:space="0" w:color="auto"/>
        </w:pBdr>
        <w:spacing w:line="240" w:lineRule="auto"/>
        <w:ind w:right="-119"/>
        <w:contextualSpacing/>
        <w:jc w:val="center"/>
        <w:rPr>
          <w:sz w:val="24"/>
        </w:rPr>
      </w:pPr>
      <w:r>
        <w:rPr>
          <w:sz w:val="24"/>
        </w:rPr>
        <w:t>ФЕДЕРАЛЬНАЯ СЛУЖБА ПО ТАРИФАМ</w:t>
      </w:r>
    </w:p>
    <w:p w:rsidR="009507FF" w:rsidRDefault="009507FF" w:rsidP="009507FF">
      <w:pPr>
        <w:pStyle w:val="a3"/>
        <w:pBdr>
          <w:bottom w:val="single" w:sz="6" w:space="4" w:color="auto"/>
        </w:pBdr>
        <w:spacing w:line="240" w:lineRule="auto"/>
        <w:ind w:right="-119"/>
        <w:contextualSpacing/>
        <w:jc w:val="center"/>
        <w:rPr>
          <w:sz w:val="24"/>
        </w:rPr>
      </w:pPr>
      <w:r>
        <w:rPr>
          <w:sz w:val="24"/>
        </w:rPr>
        <w:t>(ФСТ РОССИИ)</w:t>
      </w:r>
    </w:p>
    <w:p w:rsidR="009507FF" w:rsidRPr="00BF4CA5" w:rsidRDefault="009507FF" w:rsidP="009507FF">
      <w:pPr>
        <w:pStyle w:val="a4"/>
        <w:jc w:val="left"/>
        <w:rPr>
          <w:b w:val="0"/>
        </w:rPr>
      </w:pPr>
    </w:p>
    <w:p w:rsidR="009507FF" w:rsidRDefault="009507FF" w:rsidP="009507FF">
      <w:pPr>
        <w:pStyle w:val="2"/>
        <w:jc w:val="center"/>
        <w:rPr>
          <w:rFonts w:eastAsia="Arial Unicode MS"/>
        </w:rPr>
      </w:pPr>
      <w:proofErr w:type="gramStart"/>
      <w:r>
        <w:t>П</w:t>
      </w:r>
      <w:proofErr w:type="gramEnd"/>
      <w:r>
        <w:t xml:space="preserve"> Р И К А З</w:t>
      </w:r>
    </w:p>
    <w:p w:rsidR="00F84826" w:rsidRDefault="00F84826" w:rsidP="006A05FF">
      <w:pPr>
        <w:pStyle w:val="21"/>
        <w:ind w:right="-1" w:firstLine="0"/>
        <w:jc w:val="left"/>
        <w:rPr>
          <w:sz w:val="28"/>
        </w:rPr>
      </w:pPr>
    </w:p>
    <w:p w:rsidR="009507FF" w:rsidRDefault="009507FF" w:rsidP="006A05FF">
      <w:pPr>
        <w:pStyle w:val="21"/>
        <w:ind w:right="-1" w:firstLine="0"/>
        <w:jc w:val="left"/>
        <w:rPr>
          <w:sz w:val="28"/>
        </w:rPr>
      </w:pPr>
      <w:r>
        <w:rPr>
          <w:sz w:val="28"/>
        </w:rPr>
        <w:t>от «</w:t>
      </w:r>
      <w:r w:rsidR="006A05FF">
        <w:rPr>
          <w:sz w:val="28"/>
        </w:rPr>
        <w:t>15</w:t>
      </w:r>
      <w:r>
        <w:rPr>
          <w:sz w:val="28"/>
        </w:rPr>
        <w:t xml:space="preserve">» </w:t>
      </w:r>
      <w:r w:rsidR="006A05FF">
        <w:rPr>
          <w:sz w:val="28"/>
        </w:rPr>
        <w:t xml:space="preserve">июля </w:t>
      </w:r>
      <w:r>
        <w:rPr>
          <w:sz w:val="28"/>
        </w:rPr>
        <w:t>201</w:t>
      </w:r>
      <w:r w:rsidR="0093663F">
        <w:rPr>
          <w:sz w:val="28"/>
        </w:rPr>
        <w:t>3</w:t>
      </w:r>
      <w:r>
        <w:rPr>
          <w:sz w:val="28"/>
        </w:rPr>
        <w:t xml:space="preserve"> г.                                                  </w:t>
      </w:r>
      <w:r w:rsidR="006A05FF">
        <w:rPr>
          <w:sz w:val="28"/>
        </w:rPr>
        <w:t xml:space="preserve">                                </w:t>
      </w:r>
      <w:r>
        <w:rPr>
          <w:sz w:val="28"/>
        </w:rPr>
        <w:t xml:space="preserve">  №</w:t>
      </w:r>
      <w:r w:rsidR="006B1234">
        <w:rPr>
          <w:sz w:val="28"/>
        </w:rPr>
        <w:t xml:space="preserve"> </w:t>
      </w:r>
      <w:r w:rsidR="006A05FF">
        <w:rPr>
          <w:sz w:val="28"/>
        </w:rPr>
        <w:t>134-э/1</w:t>
      </w:r>
    </w:p>
    <w:p w:rsidR="009507FF" w:rsidRDefault="009507FF" w:rsidP="009507FF">
      <w:pPr>
        <w:pStyle w:val="21"/>
        <w:ind w:right="-119" w:firstLine="0"/>
        <w:jc w:val="left"/>
        <w:rPr>
          <w:sz w:val="16"/>
        </w:rPr>
      </w:pPr>
    </w:p>
    <w:p w:rsidR="009507FF" w:rsidRDefault="009507FF" w:rsidP="009507FF">
      <w:pPr>
        <w:ind w:right="-119"/>
        <w:jc w:val="center"/>
        <w:rPr>
          <w:sz w:val="28"/>
        </w:rPr>
      </w:pPr>
      <w:r>
        <w:rPr>
          <w:sz w:val="28"/>
        </w:rPr>
        <w:t>г. Москва</w:t>
      </w:r>
    </w:p>
    <w:p w:rsidR="009507FF" w:rsidRPr="00BF4CA5" w:rsidRDefault="009507FF" w:rsidP="009507FF">
      <w:pPr>
        <w:pStyle w:val="3"/>
        <w:ind w:firstLine="0"/>
        <w:rPr>
          <w:b w:val="0"/>
          <w:szCs w:val="28"/>
        </w:rPr>
      </w:pPr>
    </w:p>
    <w:p w:rsidR="001142FA" w:rsidRPr="00F56543" w:rsidRDefault="00E71A36" w:rsidP="00E71A36">
      <w:pPr>
        <w:tabs>
          <w:tab w:val="left" w:pos="0"/>
        </w:tabs>
        <w:jc w:val="center"/>
        <w:rPr>
          <w:b/>
          <w:sz w:val="27"/>
          <w:szCs w:val="27"/>
        </w:rPr>
      </w:pPr>
      <w:r w:rsidRPr="00AF4869">
        <w:rPr>
          <w:b/>
          <w:sz w:val="27"/>
          <w:szCs w:val="27"/>
        </w:rPr>
        <w:t xml:space="preserve">Об утверждении оптовых цен на газ, используемых в качестве предельных минимальных и предельных максимальных уровней оптовых цен на газ, добываемый ОАО «Газпром» и его аффилированными лицами, реализуемый потребителям Российской Федерации, указанным в пункте 15.1 Основных положений </w:t>
      </w:r>
      <w:r w:rsidRPr="001142FA">
        <w:rPr>
          <w:b/>
          <w:sz w:val="27"/>
          <w:szCs w:val="27"/>
        </w:rPr>
        <w:t>формирования и государственного регулирования цен на газ и тарифов на услуги по его транспортировке на территории Российской Федерации, утвержденных постановлением Правительства Российской Федерации от 29</w:t>
      </w:r>
      <w:r w:rsidR="005D33A3">
        <w:rPr>
          <w:b/>
          <w:sz w:val="27"/>
          <w:szCs w:val="27"/>
        </w:rPr>
        <w:t xml:space="preserve"> декабря </w:t>
      </w:r>
      <w:r w:rsidRPr="001142FA">
        <w:rPr>
          <w:b/>
          <w:sz w:val="27"/>
          <w:szCs w:val="27"/>
        </w:rPr>
        <w:t xml:space="preserve">2000 </w:t>
      </w:r>
      <w:r w:rsidR="00662831">
        <w:rPr>
          <w:b/>
          <w:sz w:val="27"/>
          <w:szCs w:val="27"/>
        </w:rPr>
        <w:t xml:space="preserve">года </w:t>
      </w:r>
      <w:r w:rsidRPr="001142FA">
        <w:rPr>
          <w:b/>
          <w:sz w:val="27"/>
          <w:szCs w:val="27"/>
        </w:rPr>
        <w:t>№</w:t>
      </w:r>
      <w:r w:rsidR="00D7715A">
        <w:rPr>
          <w:b/>
          <w:sz w:val="27"/>
          <w:szCs w:val="27"/>
        </w:rPr>
        <w:t xml:space="preserve"> </w:t>
      </w:r>
      <w:r w:rsidRPr="001142FA">
        <w:rPr>
          <w:b/>
          <w:sz w:val="27"/>
          <w:szCs w:val="27"/>
        </w:rPr>
        <w:t>1021</w:t>
      </w:r>
      <w:r w:rsidR="00AE4ABD">
        <w:rPr>
          <w:b/>
          <w:sz w:val="27"/>
          <w:szCs w:val="27"/>
        </w:rPr>
        <w:t>,</w:t>
      </w:r>
      <w:r w:rsidR="001142FA" w:rsidRPr="00F56543">
        <w:rPr>
          <w:b/>
          <w:sz w:val="27"/>
          <w:szCs w:val="27"/>
        </w:rPr>
        <w:t xml:space="preserve"> </w:t>
      </w:r>
      <w:r w:rsidR="00F56543" w:rsidRPr="00F56543">
        <w:rPr>
          <w:b/>
          <w:sz w:val="27"/>
          <w:szCs w:val="27"/>
        </w:rPr>
        <w:t>и о внесении изменений в приказ ФСТ России от 13 ноября 2012 года №</w:t>
      </w:r>
      <w:r w:rsidR="00D7715A">
        <w:rPr>
          <w:b/>
          <w:sz w:val="27"/>
          <w:szCs w:val="27"/>
        </w:rPr>
        <w:t xml:space="preserve"> </w:t>
      </w:r>
      <w:r w:rsidR="00F56543" w:rsidRPr="00F56543">
        <w:rPr>
          <w:b/>
          <w:sz w:val="27"/>
          <w:szCs w:val="27"/>
        </w:rPr>
        <w:t>266-э/2</w:t>
      </w:r>
    </w:p>
    <w:p w:rsidR="00E71A36" w:rsidRPr="00A701DE" w:rsidRDefault="00E71A36" w:rsidP="00E71A36">
      <w:pPr>
        <w:pStyle w:val="a4"/>
        <w:ind w:firstLine="720"/>
        <w:rPr>
          <w:szCs w:val="28"/>
        </w:rPr>
      </w:pPr>
    </w:p>
    <w:p w:rsidR="00E71A36" w:rsidRDefault="008069EE" w:rsidP="00952594">
      <w:pPr>
        <w:pStyle w:val="a4"/>
        <w:ind w:firstLine="720"/>
        <w:jc w:val="both"/>
        <w:rPr>
          <w:b w:val="0"/>
          <w:szCs w:val="28"/>
        </w:rPr>
      </w:pPr>
      <w:proofErr w:type="gramStart"/>
      <w:r w:rsidRPr="008069EE">
        <w:rPr>
          <w:b w:val="0"/>
          <w:szCs w:val="28"/>
        </w:rPr>
        <w:t xml:space="preserve">На основании Положения о Федеральной службе по тарифам, утвержденного постановлением Правительства Российской Федерации </w:t>
      </w:r>
      <w:r w:rsidR="00C4656D">
        <w:rPr>
          <w:b w:val="0"/>
          <w:szCs w:val="28"/>
        </w:rPr>
        <w:t xml:space="preserve">             </w:t>
      </w:r>
      <w:r w:rsidRPr="008069EE">
        <w:rPr>
          <w:b w:val="0"/>
          <w:szCs w:val="28"/>
        </w:rPr>
        <w:t>от 30.06.2004 № 332 (Собрание законодательства Российской Федерации, 2004, № 29, ст. 3049; 2006, № 3, ст. 301; № 23, ст. 2522; № 48, ст. 5032; № 50 ст. 5354; 2007, № 16, ст. 1912; № 25, ст. 3039; № 32, ст. 4145; 2008, № 7, ст. 597;</w:t>
      </w:r>
      <w:proofErr w:type="gramEnd"/>
      <w:r w:rsidRPr="008069EE">
        <w:rPr>
          <w:b w:val="0"/>
          <w:szCs w:val="28"/>
        </w:rPr>
        <w:t xml:space="preserve"> № </w:t>
      </w:r>
      <w:proofErr w:type="gramStart"/>
      <w:r w:rsidRPr="008069EE">
        <w:rPr>
          <w:b w:val="0"/>
          <w:szCs w:val="28"/>
        </w:rPr>
        <w:t>17,</w:t>
      </w:r>
      <w:r w:rsidR="00C4656D">
        <w:rPr>
          <w:b w:val="0"/>
          <w:szCs w:val="28"/>
        </w:rPr>
        <w:t xml:space="preserve">  </w:t>
      </w:r>
      <w:r w:rsidRPr="008069EE">
        <w:rPr>
          <w:b w:val="0"/>
          <w:szCs w:val="28"/>
        </w:rPr>
        <w:t xml:space="preserve"> ст. 1897; № 23, ст. 2719; № 38, ст. 4309; № 46, ст. 5337; 2009; № 1, ст. 142; № 3, ст. 378; № 6, ст. 738; № 9, ст. 1119; № 18 (часть 2), ст. 2249; № 33, ст. 4086; 2010, № 9, ст. 960; № 13, ст. 1514; № 25, ст. 3169; № 26, ст. 3350, № 30, ст. 4096; № 45, ст. 5851;</w:t>
      </w:r>
      <w:proofErr w:type="gramEnd"/>
      <w:r w:rsidRPr="008069EE">
        <w:rPr>
          <w:b w:val="0"/>
          <w:szCs w:val="28"/>
        </w:rPr>
        <w:t xml:space="preserve"> </w:t>
      </w:r>
      <w:proofErr w:type="gramStart"/>
      <w:r w:rsidRPr="008069EE">
        <w:rPr>
          <w:b w:val="0"/>
          <w:szCs w:val="28"/>
        </w:rPr>
        <w:t>2011, № 14, ст. 1935; № 32, ст. 4831; № 42, ст. 5925; 2013, № 11, ст. 1126; № 13, ст. 1555)</w:t>
      </w:r>
      <w:r w:rsidR="00E71A36" w:rsidRPr="00E71A36">
        <w:rPr>
          <w:b w:val="0"/>
          <w:szCs w:val="28"/>
        </w:rPr>
        <w:t>, в соответствии с Основными положениями формирования и государственного регулирования цен на газ и тарифов на услуги по его транспортировке на территории Российской Федерации, утвержденными постановлением Правительства Российской Федерации</w:t>
      </w:r>
      <w:proofErr w:type="gramEnd"/>
      <w:r w:rsidR="00E71A36" w:rsidRPr="00E71A36">
        <w:rPr>
          <w:b w:val="0"/>
          <w:szCs w:val="28"/>
        </w:rPr>
        <w:t xml:space="preserve"> </w:t>
      </w:r>
      <w:r w:rsidR="00840F88">
        <w:rPr>
          <w:b w:val="0"/>
          <w:szCs w:val="28"/>
        </w:rPr>
        <w:t xml:space="preserve">           </w:t>
      </w:r>
      <w:proofErr w:type="gramStart"/>
      <w:r w:rsidR="00E71A36" w:rsidRPr="00E71A36">
        <w:rPr>
          <w:b w:val="0"/>
          <w:szCs w:val="28"/>
        </w:rPr>
        <w:t>от 29.12.2000 № 1021 (Собрание законодательства Российской Федерации</w:t>
      </w:r>
      <w:r w:rsidR="00AE4ABD">
        <w:rPr>
          <w:b w:val="0"/>
          <w:szCs w:val="28"/>
        </w:rPr>
        <w:t>,</w:t>
      </w:r>
      <w:r w:rsidR="00E71A36" w:rsidRPr="00E71A36">
        <w:rPr>
          <w:b w:val="0"/>
          <w:szCs w:val="28"/>
        </w:rPr>
        <w:t xml:space="preserve"> 2001, № 2, ст. 175; </w:t>
      </w:r>
      <w:proofErr w:type="gramEnd"/>
      <w:r w:rsidR="00E71A36" w:rsidRPr="00E71A36">
        <w:rPr>
          <w:b w:val="0"/>
          <w:szCs w:val="28"/>
        </w:rPr>
        <w:t xml:space="preserve">2002, № 21, ст. 2001; 2006, № 50, ст. 5354; 2007, № 23, </w:t>
      </w:r>
      <w:r w:rsidR="00840F88">
        <w:rPr>
          <w:b w:val="0"/>
          <w:szCs w:val="28"/>
        </w:rPr>
        <w:t xml:space="preserve">        </w:t>
      </w:r>
      <w:r w:rsidR="00E71A36" w:rsidRPr="00E71A36">
        <w:rPr>
          <w:b w:val="0"/>
          <w:szCs w:val="28"/>
        </w:rPr>
        <w:t>ст. 2798; № 45, ст. 5504; 2008, № 50, ст. 5971; 2009, № 5, ст. 618; № 30, ст. 3842; 2010, № 49, ст. 6520; 2011, № 8, ст. 1109; № 35, ст. 5078; № 48, ст. 6943; 2012,</w:t>
      </w:r>
      <w:r w:rsidR="00840F88">
        <w:rPr>
          <w:b w:val="0"/>
          <w:szCs w:val="28"/>
        </w:rPr>
        <w:t xml:space="preserve">   </w:t>
      </w:r>
      <w:r w:rsidR="00E71A36" w:rsidRPr="00E71A36">
        <w:rPr>
          <w:b w:val="0"/>
          <w:szCs w:val="28"/>
        </w:rPr>
        <w:t xml:space="preserve"> № 6, ст. 682; №</w:t>
      </w:r>
      <w:proofErr w:type="gramStart"/>
      <w:r w:rsidR="00E71A36" w:rsidRPr="00E71A36">
        <w:rPr>
          <w:b w:val="0"/>
          <w:szCs w:val="28"/>
        </w:rPr>
        <w:t xml:space="preserve">17, ст. 1997), Положением об определении формулы цены газа, утвержденным приказом ФСТ России от 14.07.2011 № 165-э/2 (зарегистрирован Минюстом России 10.08.2011, регистрационный № 21593), с изменениями и дополнениями, внесенными приказами ФСТ России от 10.11.2011 № 263-э/1 (зарегистрирован Минюстом России 28.11.2011, регистрационный № 22414), </w:t>
      </w:r>
      <w:r w:rsidR="00840F88">
        <w:rPr>
          <w:b w:val="0"/>
          <w:szCs w:val="28"/>
        </w:rPr>
        <w:t xml:space="preserve">  </w:t>
      </w:r>
      <w:r w:rsidR="00E71A36" w:rsidRPr="00E71A36">
        <w:rPr>
          <w:b w:val="0"/>
          <w:szCs w:val="28"/>
        </w:rPr>
        <w:t>от 21.08.2012 № 203-э/4 (зарегистрирован Минюстом России 27.09.2012, регистрационный № 255</w:t>
      </w:r>
      <w:r>
        <w:rPr>
          <w:b w:val="0"/>
          <w:szCs w:val="28"/>
        </w:rPr>
        <w:t>5</w:t>
      </w:r>
      <w:r w:rsidR="00E71A36" w:rsidRPr="00E71A36">
        <w:rPr>
          <w:b w:val="0"/>
          <w:szCs w:val="28"/>
        </w:rPr>
        <w:t xml:space="preserve">4), от 20.11.2012 № 270-э/2 (зарегистрирован </w:t>
      </w:r>
      <w:r w:rsidR="00E71A36" w:rsidRPr="00E71A36">
        <w:rPr>
          <w:b w:val="0"/>
          <w:szCs w:val="28"/>
        </w:rPr>
        <w:lastRenderedPageBreak/>
        <w:t>Минюстом России 13.12.2012, регистрационный</w:t>
      </w:r>
      <w:proofErr w:type="gramEnd"/>
      <w:r w:rsidR="00E71A36" w:rsidRPr="00E71A36">
        <w:rPr>
          <w:b w:val="0"/>
          <w:szCs w:val="28"/>
        </w:rPr>
        <w:t xml:space="preserve"> № 26119)</w:t>
      </w:r>
      <w:r w:rsidR="00840F88">
        <w:rPr>
          <w:b w:val="0"/>
          <w:szCs w:val="28"/>
        </w:rPr>
        <w:t>,</w:t>
      </w:r>
      <w:r w:rsidR="000F0947">
        <w:rPr>
          <w:b w:val="0"/>
          <w:szCs w:val="28"/>
        </w:rPr>
        <w:t xml:space="preserve"> от 21.05.2013 </w:t>
      </w:r>
      <w:r w:rsidR="00840F88">
        <w:rPr>
          <w:b w:val="0"/>
          <w:szCs w:val="28"/>
        </w:rPr>
        <w:t xml:space="preserve">         </w:t>
      </w:r>
      <w:r w:rsidR="000F0947">
        <w:rPr>
          <w:b w:val="0"/>
          <w:szCs w:val="28"/>
        </w:rPr>
        <w:t>№</w:t>
      </w:r>
      <w:r w:rsidR="00840F88">
        <w:rPr>
          <w:b w:val="0"/>
          <w:szCs w:val="28"/>
        </w:rPr>
        <w:t xml:space="preserve"> </w:t>
      </w:r>
      <w:r w:rsidR="000F0947">
        <w:rPr>
          <w:b w:val="0"/>
          <w:szCs w:val="28"/>
        </w:rPr>
        <w:t xml:space="preserve">97-э/2 </w:t>
      </w:r>
      <w:r w:rsidR="000F0947" w:rsidRPr="00E71A36">
        <w:rPr>
          <w:b w:val="0"/>
          <w:szCs w:val="28"/>
        </w:rPr>
        <w:t xml:space="preserve">(зарегистрирован Минюстом России </w:t>
      </w:r>
      <w:r w:rsidR="00AE4ABD">
        <w:rPr>
          <w:b w:val="0"/>
          <w:szCs w:val="28"/>
        </w:rPr>
        <w:t>01.07.2013</w:t>
      </w:r>
      <w:r w:rsidR="000F0947" w:rsidRPr="00E71A36">
        <w:rPr>
          <w:b w:val="0"/>
          <w:szCs w:val="28"/>
        </w:rPr>
        <w:t xml:space="preserve">, регистрационный </w:t>
      </w:r>
      <w:r w:rsidR="00840F88">
        <w:rPr>
          <w:b w:val="0"/>
          <w:szCs w:val="28"/>
        </w:rPr>
        <w:t xml:space="preserve">    </w:t>
      </w:r>
      <w:r w:rsidR="000F0947" w:rsidRPr="00E71A36">
        <w:rPr>
          <w:b w:val="0"/>
          <w:szCs w:val="28"/>
        </w:rPr>
        <w:t xml:space="preserve">№ </w:t>
      </w:r>
      <w:r w:rsidR="00AE4ABD">
        <w:rPr>
          <w:b w:val="0"/>
          <w:szCs w:val="28"/>
        </w:rPr>
        <w:t>28937</w:t>
      </w:r>
      <w:r w:rsidR="000F0947" w:rsidRPr="00E71A36">
        <w:rPr>
          <w:b w:val="0"/>
          <w:szCs w:val="28"/>
        </w:rPr>
        <w:t>)</w:t>
      </w:r>
      <w:r w:rsidR="00E71A36" w:rsidRPr="00E71A36">
        <w:rPr>
          <w:b w:val="0"/>
          <w:szCs w:val="28"/>
        </w:rPr>
        <w:t>,</w:t>
      </w:r>
      <w:r w:rsidR="00E71A36" w:rsidRPr="00E71A36">
        <w:rPr>
          <w:szCs w:val="28"/>
        </w:rPr>
        <w:t xml:space="preserve"> </w:t>
      </w:r>
      <w:proofErr w:type="gramStart"/>
      <w:r w:rsidR="00E71A36" w:rsidRPr="00E71A36">
        <w:rPr>
          <w:szCs w:val="28"/>
        </w:rPr>
        <w:t>п</w:t>
      </w:r>
      <w:proofErr w:type="gramEnd"/>
      <w:r w:rsidR="00E71A36" w:rsidRPr="00E71A36">
        <w:rPr>
          <w:szCs w:val="28"/>
        </w:rPr>
        <w:t xml:space="preserve"> р и к а з ы в а ю</w:t>
      </w:r>
      <w:r w:rsidR="00E71A36" w:rsidRPr="00E71A36">
        <w:rPr>
          <w:b w:val="0"/>
          <w:szCs w:val="28"/>
        </w:rPr>
        <w:t>:</w:t>
      </w:r>
    </w:p>
    <w:p w:rsidR="00F84826" w:rsidRPr="00952594" w:rsidRDefault="00F84826" w:rsidP="00952594">
      <w:pPr>
        <w:pStyle w:val="a4"/>
        <w:ind w:firstLine="720"/>
        <w:jc w:val="both"/>
        <w:rPr>
          <w:b w:val="0"/>
          <w:szCs w:val="28"/>
        </w:rPr>
      </w:pPr>
    </w:p>
    <w:p w:rsidR="00E71A36" w:rsidRPr="00E71A36" w:rsidRDefault="00083541" w:rsidP="000835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E71A36" w:rsidRPr="00E71A36">
        <w:rPr>
          <w:sz w:val="28"/>
          <w:szCs w:val="28"/>
        </w:rPr>
        <w:t xml:space="preserve">Утвердить с 1 августа 2013 года оптовые цены на газ, используемые в качестве предельных минимальных и предельных максимальных уровней оптовых цен на газ, добываемый ОАО «Газпром» и его аффилированными лицами, реализуемый потребителям Российской Федерации, указанным в </w:t>
      </w:r>
      <w:hyperlink r:id="rId10" w:history="1">
        <w:r w:rsidR="00E71A36" w:rsidRPr="00E71A36">
          <w:rPr>
            <w:sz w:val="28"/>
            <w:szCs w:val="28"/>
          </w:rPr>
          <w:t>пункте 15.1</w:t>
        </w:r>
      </w:hyperlink>
      <w:r w:rsidR="00E71A36" w:rsidRPr="00E71A36">
        <w:rPr>
          <w:sz w:val="28"/>
          <w:szCs w:val="28"/>
        </w:rPr>
        <w:t xml:space="preserve">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Федерации, утвержденных постановлением</w:t>
      </w:r>
      <w:proofErr w:type="gramEnd"/>
      <w:r w:rsidR="00E71A36" w:rsidRPr="00E71A36">
        <w:rPr>
          <w:sz w:val="28"/>
          <w:szCs w:val="28"/>
        </w:rPr>
        <w:t xml:space="preserve"> Правительства Российской Федерации от 29</w:t>
      </w:r>
      <w:r w:rsidR="008E01E6">
        <w:rPr>
          <w:sz w:val="28"/>
          <w:szCs w:val="28"/>
        </w:rPr>
        <w:t xml:space="preserve"> декабря </w:t>
      </w:r>
      <w:r w:rsidR="00E71A36" w:rsidRPr="00E71A36">
        <w:rPr>
          <w:sz w:val="28"/>
          <w:szCs w:val="28"/>
        </w:rPr>
        <w:t>2000</w:t>
      </w:r>
      <w:r w:rsidR="008E01E6">
        <w:rPr>
          <w:sz w:val="28"/>
          <w:szCs w:val="28"/>
        </w:rPr>
        <w:t xml:space="preserve"> года</w:t>
      </w:r>
      <w:r w:rsidR="00E71A36" w:rsidRPr="00E71A36">
        <w:rPr>
          <w:sz w:val="28"/>
          <w:szCs w:val="28"/>
        </w:rPr>
        <w:t xml:space="preserve"> № 1021, в соответствии с </w:t>
      </w:r>
      <w:hyperlink r:id="rId11" w:history="1">
        <w:r w:rsidR="00E71A36" w:rsidRPr="00E71A36">
          <w:rPr>
            <w:sz w:val="28"/>
            <w:szCs w:val="28"/>
          </w:rPr>
          <w:t>приложением</w:t>
        </w:r>
      </w:hyperlink>
      <w:r w:rsidR="00E71A36" w:rsidRPr="00E71A36">
        <w:rPr>
          <w:sz w:val="28"/>
          <w:szCs w:val="28"/>
        </w:rPr>
        <w:t>.</w:t>
      </w:r>
    </w:p>
    <w:p w:rsidR="00E71A36" w:rsidRPr="00E71A36" w:rsidRDefault="00083541" w:rsidP="000835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71A36" w:rsidRPr="00E71A36">
        <w:rPr>
          <w:sz w:val="28"/>
          <w:szCs w:val="28"/>
        </w:rPr>
        <w:t>Оптовые цены на газ, утвержденные настоящим приказом, учитываются при формировании цен на газ для конечных потребителей.</w:t>
      </w:r>
    </w:p>
    <w:p w:rsidR="009C5B73" w:rsidRDefault="00083541" w:rsidP="000835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ab/>
      </w:r>
      <w:proofErr w:type="gramStart"/>
      <w:r w:rsidR="009C5B73">
        <w:rPr>
          <w:sz w:val="27"/>
          <w:szCs w:val="27"/>
        </w:rPr>
        <w:t xml:space="preserve">Внести с 1 августа 2013 года в </w:t>
      </w:r>
      <w:r w:rsidR="009C5B73">
        <w:rPr>
          <w:sz w:val="28"/>
          <w:szCs w:val="28"/>
        </w:rPr>
        <w:t>п</w:t>
      </w:r>
      <w:r w:rsidR="009C5B73" w:rsidRPr="00E71A36">
        <w:rPr>
          <w:sz w:val="28"/>
          <w:szCs w:val="28"/>
        </w:rPr>
        <w:t>риказ ФСТ России от 13 ноября 2012 года №</w:t>
      </w:r>
      <w:r w:rsidR="009C5B73">
        <w:rPr>
          <w:sz w:val="28"/>
          <w:szCs w:val="28"/>
        </w:rPr>
        <w:t xml:space="preserve"> </w:t>
      </w:r>
      <w:r w:rsidR="009C5B73" w:rsidRPr="00E71A36">
        <w:rPr>
          <w:sz w:val="28"/>
          <w:szCs w:val="28"/>
        </w:rPr>
        <w:t>266-э/2 «Об установлении понижающего коэффициента, а также коэффициентов, определяющих дифференциацию цен на природный газ по регионам Российской Федерации, являющихся составной частью формулы цены на газ и минимальных и максимальных уровней цен, рассчи</w:t>
      </w:r>
      <w:r w:rsidR="009C5B73">
        <w:rPr>
          <w:sz w:val="28"/>
          <w:szCs w:val="28"/>
        </w:rPr>
        <w:t>тываемых по формуле цены на газ</w:t>
      </w:r>
      <w:r w:rsidR="00952594">
        <w:rPr>
          <w:sz w:val="28"/>
          <w:szCs w:val="28"/>
        </w:rPr>
        <w:t>»</w:t>
      </w:r>
      <w:r w:rsidR="009C5B73" w:rsidRPr="001301D1">
        <w:rPr>
          <w:sz w:val="28"/>
          <w:szCs w:val="28"/>
        </w:rPr>
        <w:t xml:space="preserve"> (зарегистрирован Минюстом России </w:t>
      </w:r>
      <w:r w:rsidR="009C5B73">
        <w:rPr>
          <w:sz w:val="28"/>
          <w:szCs w:val="28"/>
        </w:rPr>
        <w:t>10.12.2012</w:t>
      </w:r>
      <w:r w:rsidR="009C5B73" w:rsidRPr="001301D1">
        <w:rPr>
          <w:sz w:val="28"/>
          <w:szCs w:val="28"/>
        </w:rPr>
        <w:t xml:space="preserve">, регистрационный № </w:t>
      </w:r>
      <w:r w:rsidR="009C5B73">
        <w:rPr>
          <w:sz w:val="28"/>
          <w:szCs w:val="28"/>
        </w:rPr>
        <w:t>26047</w:t>
      </w:r>
      <w:r w:rsidR="009C5B73" w:rsidRPr="001301D1">
        <w:rPr>
          <w:sz w:val="28"/>
          <w:szCs w:val="28"/>
        </w:rPr>
        <w:t>)</w:t>
      </w:r>
      <w:r w:rsidR="009C5B73">
        <w:rPr>
          <w:sz w:val="28"/>
          <w:szCs w:val="28"/>
        </w:rPr>
        <w:t xml:space="preserve">, </w:t>
      </w:r>
      <w:r w:rsidR="009C5B73" w:rsidRPr="008069EE">
        <w:rPr>
          <w:sz w:val="28"/>
          <w:szCs w:val="28"/>
        </w:rPr>
        <w:t>с</w:t>
      </w:r>
      <w:proofErr w:type="gramEnd"/>
      <w:r w:rsidR="009C5B73" w:rsidRPr="008069EE">
        <w:rPr>
          <w:sz w:val="28"/>
          <w:szCs w:val="28"/>
        </w:rPr>
        <w:t xml:space="preserve"> изменениями и дополнениями, внесенными приказами ФСТ России от </w:t>
      </w:r>
      <w:r w:rsidR="009C5B73">
        <w:rPr>
          <w:sz w:val="28"/>
          <w:szCs w:val="28"/>
        </w:rPr>
        <w:t>27</w:t>
      </w:r>
      <w:r w:rsidR="009C5B73" w:rsidRPr="008069EE">
        <w:rPr>
          <w:sz w:val="28"/>
          <w:szCs w:val="28"/>
        </w:rPr>
        <w:t>.</w:t>
      </w:r>
      <w:r w:rsidR="009C5B73">
        <w:rPr>
          <w:sz w:val="28"/>
          <w:szCs w:val="28"/>
        </w:rPr>
        <w:t>02</w:t>
      </w:r>
      <w:r w:rsidR="009C5B73" w:rsidRPr="008069EE">
        <w:rPr>
          <w:sz w:val="28"/>
          <w:szCs w:val="28"/>
        </w:rPr>
        <w:t>.20</w:t>
      </w:r>
      <w:r w:rsidR="009C5B73">
        <w:rPr>
          <w:sz w:val="28"/>
          <w:szCs w:val="28"/>
        </w:rPr>
        <w:t>13</w:t>
      </w:r>
      <w:r w:rsidR="009C5B73" w:rsidRPr="008069EE">
        <w:rPr>
          <w:sz w:val="28"/>
          <w:szCs w:val="28"/>
        </w:rPr>
        <w:t xml:space="preserve"> № </w:t>
      </w:r>
      <w:r w:rsidR="009C5B73">
        <w:rPr>
          <w:sz w:val="28"/>
          <w:szCs w:val="28"/>
        </w:rPr>
        <w:t>38-э/3</w:t>
      </w:r>
      <w:r w:rsidR="009C5B73" w:rsidRPr="008069EE">
        <w:rPr>
          <w:sz w:val="28"/>
          <w:szCs w:val="28"/>
        </w:rPr>
        <w:t xml:space="preserve"> (</w:t>
      </w:r>
      <w:proofErr w:type="gramStart"/>
      <w:r w:rsidR="009C5B73" w:rsidRPr="008069EE">
        <w:rPr>
          <w:sz w:val="28"/>
          <w:szCs w:val="28"/>
        </w:rPr>
        <w:t>зарегистрирован</w:t>
      </w:r>
      <w:proofErr w:type="gramEnd"/>
      <w:r w:rsidR="009C5B73" w:rsidRPr="008069EE">
        <w:rPr>
          <w:sz w:val="28"/>
          <w:szCs w:val="28"/>
        </w:rPr>
        <w:t xml:space="preserve"> Минюстом России </w:t>
      </w:r>
      <w:r w:rsidR="009C5B73">
        <w:rPr>
          <w:sz w:val="28"/>
          <w:szCs w:val="28"/>
        </w:rPr>
        <w:t>18.03</w:t>
      </w:r>
      <w:r w:rsidR="009C5B73" w:rsidRPr="008069EE">
        <w:rPr>
          <w:sz w:val="28"/>
          <w:szCs w:val="28"/>
        </w:rPr>
        <w:t>.</w:t>
      </w:r>
      <w:r w:rsidR="009C5B73">
        <w:rPr>
          <w:sz w:val="28"/>
          <w:szCs w:val="28"/>
        </w:rPr>
        <w:t>2013</w:t>
      </w:r>
      <w:r w:rsidR="009C5B73" w:rsidRPr="008069EE">
        <w:rPr>
          <w:sz w:val="28"/>
          <w:szCs w:val="28"/>
        </w:rPr>
        <w:t xml:space="preserve">, регистрационный № </w:t>
      </w:r>
      <w:r w:rsidR="009C5B73">
        <w:rPr>
          <w:sz w:val="28"/>
          <w:szCs w:val="28"/>
        </w:rPr>
        <w:t>27735</w:t>
      </w:r>
      <w:r w:rsidR="009C5B73" w:rsidRPr="008069EE">
        <w:rPr>
          <w:sz w:val="28"/>
          <w:szCs w:val="28"/>
        </w:rPr>
        <w:t>)</w:t>
      </w:r>
      <w:r w:rsidR="009C5B73">
        <w:rPr>
          <w:sz w:val="28"/>
          <w:szCs w:val="28"/>
        </w:rPr>
        <w:t>,</w:t>
      </w:r>
      <w:r w:rsidR="009C5B73" w:rsidRPr="008069EE">
        <w:rPr>
          <w:sz w:val="28"/>
          <w:szCs w:val="28"/>
        </w:rPr>
        <w:t xml:space="preserve"> от </w:t>
      </w:r>
      <w:r w:rsidR="009C5B73">
        <w:rPr>
          <w:sz w:val="28"/>
          <w:szCs w:val="28"/>
        </w:rPr>
        <w:t>05</w:t>
      </w:r>
      <w:r w:rsidR="009C5B73" w:rsidRPr="008069EE">
        <w:rPr>
          <w:sz w:val="28"/>
          <w:szCs w:val="28"/>
        </w:rPr>
        <w:t>.</w:t>
      </w:r>
      <w:r w:rsidR="009C5B73">
        <w:rPr>
          <w:sz w:val="28"/>
          <w:szCs w:val="28"/>
        </w:rPr>
        <w:t>06</w:t>
      </w:r>
      <w:r w:rsidR="009C5B73" w:rsidRPr="008069EE">
        <w:rPr>
          <w:sz w:val="28"/>
          <w:szCs w:val="28"/>
        </w:rPr>
        <w:t>.20</w:t>
      </w:r>
      <w:r w:rsidR="009C5B73">
        <w:rPr>
          <w:sz w:val="28"/>
          <w:szCs w:val="28"/>
        </w:rPr>
        <w:t>13</w:t>
      </w:r>
      <w:r w:rsidR="009C5B73" w:rsidRPr="008069EE">
        <w:rPr>
          <w:sz w:val="28"/>
          <w:szCs w:val="28"/>
        </w:rPr>
        <w:t xml:space="preserve"> № </w:t>
      </w:r>
      <w:r w:rsidR="009C5B73">
        <w:rPr>
          <w:sz w:val="28"/>
          <w:szCs w:val="28"/>
        </w:rPr>
        <w:t>110-э/4</w:t>
      </w:r>
      <w:r w:rsidR="009C5B73" w:rsidRPr="008069EE">
        <w:rPr>
          <w:sz w:val="28"/>
          <w:szCs w:val="28"/>
        </w:rPr>
        <w:t xml:space="preserve"> (зарегистрирован Минюстом России </w:t>
      </w:r>
      <w:r w:rsidR="009C5B73">
        <w:rPr>
          <w:sz w:val="28"/>
          <w:szCs w:val="28"/>
        </w:rPr>
        <w:t>28.06.2013</w:t>
      </w:r>
      <w:r w:rsidR="009C5B73" w:rsidRPr="008069EE">
        <w:rPr>
          <w:sz w:val="28"/>
          <w:szCs w:val="28"/>
        </w:rPr>
        <w:t xml:space="preserve">, регистрационный № </w:t>
      </w:r>
      <w:r w:rsidR="009C5B73">
        <w:rPr>
          <w:sz w:val="28"/>
          <w:szCs w:val="28"/>
        </w:rPr>
        <w:t>28922</w:t>
      </w:r>
      <w:r w:rsidR="009C5B73" w:rsidRPr="008069EE">
        <w:rPr>
          <w:sz w:val="28"/>
          <w:szCs w:val="28"/>
        </w:rPr>
        <w:t>)</w:t>
      </w:r>
      <w:r w:rsidR="009C5B73">
        <w:rPr>
          <w:sz w:val="28"/>
          <w:szCs w:val="28"/>
        </w:rPr>
        <w:t xml:space="preserve"> следующие изменения:</w:t>
      </w:r>
    </w:p>
    <w:p w:rsidR="00E71A36" w:rsidRPr="009C5B73" w:rsidRDefault="009C5B73" w:rsidP="000835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E21350">
        <w:rPr>
          <w:rFonts w:eastAsia="Calibri"/>
          <w:sz w:val="28"/>
          <w:szCs w:val="28"/>
        </w:rPr>
        <w:t>1</w:t>
      </w:r>
      <w:r w:rsidR="00083541">
        <w:rPr>
          <w:rFonts w:eastAsia="Calibri"/>
          <w:sz w:val="28"/>
          <w:szCs w:val="28"/>
        </w:rPr>
        <w:t>.</w:t>
      </w:r>
      <w:r w:rsidR="00083541">
        <w:rPr>
          <w:rFonts w:eastAsia="Calibri"/>
          <w:sz w:val="28"/>
          <w:szCs w:val="28"/>
        </w:rPr>
        <w:tab/>
      </w:r>
      <w:r w:rsidRPr="009C5B73">
        <w:rPr>
          <w:rFonts w:eastAsia="Calibri"/>
          <w:sz w:val="28"/>
          <w:szCs w:val="28"/>
        </w:rPr>
        <w:t>в п</w:t>
      </w:r>
      <w:r w:rsidR="00E71A36" w:rsidRPr="009C5B73">
        <w:rPr>
          <w:rFonts w:eastAsia="Calibri"/>
          <w:sz w:val="28"/>
          <w:szCs w:val="28"/>
        </w:rPr>
        <w:t>ункт</w:t>
      </w:r>
      <w:r w:rsidRPr="009C5B73">
        <w:rPr>
          <w:rFonts w:eastAsia="Calibri"/>
          <w:sz w:val="28"/>
          <w:szCs w:val="28"/>
        </w:rPr>
        <w:t>е</w:t>
      </w:r>
      <w:r w:rsidR="00E71A36" w:rsidRPr="009C5B73">
        <w:rPr>
          <w:rFonts w:eastAsia="Calibri"/>
          <w:sz w:val="28"/>
          <w:szCs w:val="28"/>
        </w:rPr>
        <w:t xml:space="preserve"> 1</w:t>
      </w:r>
      <w:r w:rsidR="00A90355" w:rsidRPr="009C5B73">
        <w:rPr>
          <w:sz w:val="28"/>
          <w:szCs w:val="28"/>
        </w:rPr>
        <w:t xml:space="preserve"> </w:t>
      </w:r>
      <w:r w:rsidR="00E71A36" w:rsidRPr="009C5B73">
        <w:rPr>
          <w:sz w:val="28"/>
          <w:szCs w:val="28"/>
        </w:rPr>
        <w:t xml:space="preserve">после слов </w:t>
      </w:r>
      <w:r w:rsidR="001142FA" w:rsidRPr="009C5B73">
        <w:rPr>
          <w:sz w:val="28"/>
          <w:szCs w:val="28"/>
        </w:rPr>
        <w:t>«</w:t>
      </w:r>
      <w:r w:rsidR="00E71A36" w:rsidRPr="009C5B73">
        <w:rPr>
          <w:rFonts w:eastAsia="Calibri"/>
          <w:sz w:val="28"/>
          <w:szCs w:val="28"/>
        </w:rPr>
        <w:t>с 1 июля 2013 года</w:t>
      </w:r>
      <w:r w:rsidR="000D5A9D" w:rsidRPr="009C5B73">
        <w:rPr>
          <w:rFonts w:eastAsia="Calibri"/>
          <w:sz w:val="28"/>
          <w:szCs w:val="28"/>
        </w:rPr>
        <w:t>,</w:t>
      </w:r>
      <w:r w:rsidR="00E71A36" w:rsidRPr="009C5B73">
        <w:rPr>
          <w:rFonts w:eastAsia="Calibri"/>
          <w:sz w:val="28"/>
          <w:szCs w:val="28"/>
        </w:rPr>
        <w:t xml:space="preserve"> </w:t>
      </w:r>
      <w:r w:rsidR="000D5A9D" w:rsidRPr="009C5B73">
        <w:rPr>
          <w:rFonts w:eastAsia="Calibri"/>
          <w:sz w:val="28"/>
          <w:szCs w:val="28"/>
        </w:rPr>
        <w:t>в размере 0,5373</w:t>
      </w:r>
      <w:r w:rsidR="00DD482B" w:rsidRPr="009C5B73">
        <w:rPr>
          <w:rFonts w:eastAsia="Calibri"/>
          <w:sz w:val="28"/>
          <w:szCs w:val="28"/>
        </w:rPr>
        <w:t>»</w:t>
      </w:r>
      <w:r w:rsidR="000D5A9D" w:rsidRPr="009C5B73">
        <w:rPr>
          <w:rFonts w:eastAsia="Calibri"/>
          <w:sz w:val="28"/>
          <w:szCs w:val="28"/>
        </w:rPr>
        <w:t xml:space="preserve"> </w:t>
      </w:r>
      <w:r w:rsidR="001301D1" w:rsidRPr="009C5B73">
        <w:rPr>
          <w:rFonts w:eastAsia="Calibri"/>
          <w:sz w:val="28"/>
          <w:szCs w:val="28"/>
        </w:rPr>
        <w:t xml:space="preserve">дополнить словами </w:t>
      </w:r>
      <w:r w:rsidR="001142FA" w:rsidRPr="009C5B73">
        <w:rPr>
          <w:rFonts w:eastAsia="Calibri"/>
          <w:sz w:val="28"/>
          <w:szCs w:val="28"/>
        </w:rPr>
        <w:t>«</w:t>
      </w:r>
      <w:r w:rsidR="001301D1" w:rsidRPr="009C5B73">
        <w:rPr>
          <w:rFonts w:eastAsia="Calibri"/>
          <w:sz w:val="28"/>
          <w:szCs w:val="28"/>
        </w:rPr>
        <w:t xml:space="preserve">, </w:t>
      </w:r>
      <w:r w:rsidR="00DD482B" w:rsidRPr="009C5B73">
        <w:rPr>
          <w:rFonts w:eastAsia="Calibri"/>
          <w:sz w:val="28"/>
          <w:szCs w:val="28"/>
        </w:rPr>
        <w:t xml:space="preserve">с 1 августа </w:t>
      </w:r>
      <w:r w:rsidR="008069EE" w:rsidRPr="009C5B73">
        <w:rPr>
          <w:rFonts w:eastAsia="Calibri"/>
          <w:sz w:val="28"/>
          <w:szCs w:val="28"/>
        </w:rPr>
        <w:t xml:space="preserve">2013 года </w:t>
      </w:r>
      <w:r w:rsidR="00DD482B" w:rsidRPr="009C5B73">
        <w:rPr>
          <w:rFonts w:eastAsia="Calibri"/>
          <w:sz w:val="28"/>
          <w:szCs w:val="28"/>
        </w:rPr>
        <w:t xml:space="preserve">в размере </w:t>
      </w:r>
      <w:r w:rsidR="001142FA" w:rsidRPr="009C5B73">
        <w:rPr>
          <w:rFonts w:eastAsia="Calibri"/>
          <w:sz w:val="28"/>
          <w:szCs w:val="28"/>
        </w:rPr>
        <w:t>0,56</w:t>
      </w:r>
      <w:r w:rsidR="00AE4ABD" w:rsidRPr="009C5B73">
        <w:rPr>
          <w:rFonts w:eastAsia="Calibri"/>
          <w:sz w:val="28"/>
          <w:szCs w:val="28"/>
        </w:rPr>
        <w:t>74</w:t>
      </w:r>
      <w:r w:rsidR="001301D1" w:rsidRPr="009C5B73">
        <w:rPr>
          <w:rFonts w:eastAsia="Calibri"/>
          <w:sz w:val="28"/>
          <w:szCs w:val="28"/>
        </w:rPr>
        <w:t>;</w:t>
      </w:r>
      <w:r w:rsidR="001142FA" w:rsidRPr="009C5B73">
        <w:rPr>
          <w:rFonts w:eastAsia="Calibri"/>
          <w:sz w:val="28"/>
          <w:szCs w:val="28"/>
        </w:rPr>
        <w:t>».</w:t>
      </w:r>
    </w:p>
    <w:p w:rsidR="00FC1B81" w:rsidRPr="009C5B73" w:rsidRDefault="009C5B73" w:rsidP="0008354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1350">
        <w:rPr>
          <w:sz w:val="28"/>
          <w:szCs w:val="28"/>
        </w:rPr>
        <w:t>2</w:t>
      </w:r>
      <w:r w:rsidR="00083541">
        <w:rPr>
          <w:sz w:val="28"/>
          <w:szCs w:val="28"/>
        </w:rPr>
        <w:t>.</w:t>
      </w:r>
      <w:r w:rsidR="00083541">
        <w:rPr>
          <w:sz w:val="28"/>
          <w:szCs w:val="28"/>
        </w:rPr>
        <w:tab/>
      </w:r>
      <w:r w:rsidR="00FC1B81" w:rsidRPr="009C5B73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="00FC1B81" w:rsidRPr="009C5B73">
        <w:rPr>
          <w:sz w:val="28"/>
          <w:szCs w:val="28"/>
        </w:rPr>
        <w:t xml:space="preserve"> 2:</w:t>
      </w:r>
    </w:p>
    <w:p w:rsidR="00FC1B81" w:rsidRPr="009C5B73" w:rsidRDefault="00FC1B81" w:rsidP="00FC1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B73">
        <w:rPr>
          <w:sz w:val="28"/>
          <w:szCs w:val="28"/>
        </w:rPr>
        <w:t>- в строке «Ставка (удельная ставка) тарифов на услуги по транспортировке газа по магистральным газопроводам за пределы таможенной территории Российской Федерации столбца «2013 год» цифры «66,54» заменить на «70,80»;</w:t>
      </w:r>
    </w:p>
    <w:p w:rsidR="00FC1B81" w:rsidRPr="009C5B73" w:rsidRDefault="00FC1B81" w:rsidP="00FC1B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5B73">
        <w:rPr>
          <w:sz w:val="28"/>
          <w:szCs w:val="28"/>
        </w:rPr>
        <w:t xml:space="preserve">- в строке «Ставка (удельная ставка) тарифов на услуги по транспортировке газа по магистральным газопроводам </w:t>
      </w:r>
      <w:r w:rsidR="00427291" w:rsidRPr="009C5B73">
        <w:rPr>
          <w:sz w:val="28"/>
          <w:szCs w:val="28"/>
        </w:rPr>
        <w:t xml:space="preserve">в пределах таможенной </w:t>
      </w:r>
      <w:r w:rsidRPr="009C5B73">
        <w:rPr>
          <w:sz w:val="28"/>
          <w:szCs w:val="28"/>
        </w:rPr>
        <w:t>территории Российской Федерации столбца «2013 год» цифры «6</w:t>
      </w:r>
      <w:r w:rsidR="00427291" w:rsidRPr="009C5B73">
        <w:rPr>
          <w:sz w:val="28"/>
          <w:szCs w:val="28"/>
        </w:rPr>
        <w:t>0</w:t>
      </w:r>
      <w:r w:rsidRPr="009C5B73">
        <w:rPr>
          <w:sz w:val="28"/>
          <w:szCs w:val="28"/>
        </w:rPr>
        <w:t>,</w:t>
      </w:r>
      <w:r w:rsidR="00427291" w:rsidRPr="009C5B73">
        <w:rPr>
          <w:sz w:val="28"/>
          <w:szCs w:val="28"/>
        </w:rPr>
        <w:t>08</w:t>
      </w:r>
      <w:r w:rsidRPr="009C5B73">
        <w:rPr>
          <w:sz w:val="28"/>
          <w:szCs w:val="28"/>
        </w:rPr>
        <w:t>» заменить на «</w:t>
      </w:r>
      <w:r w:rsidR="00427291" w:rsidRPr="009C5B73">
        <w:rPr>
          <w:sz w:val="28"/>
          <w:szCs w:val="28"/>
        </w:rPr>
        <w:t>63,93</w:t>
      </w:r>
      <w:r w:rsidRPr="009C5B73">
        <w:rPr>
          <w:sz w:val="28"/>
          <w:szCs w:val="28"/>
        </w:rPr>
        <w:t>»</w:t>
      </w:r>
      <w:r w:rsidR="00427291" w:rsidRPr="009C5B73">
        <w:rPr>
          <w:sz w:val="28"/>
          <w:szCs w:val="28"/>
        </w:rPr>
        <w:t>.</w:t>
      </w:r>
    </w:p>
    <w:p w:rsidR="0058073F" w:rsidRDefault="007E0DEE" w:rsidP="0008354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083541">
        <w:rPr>
          <w:sz w:val="27"/>
          <w:szCs w:val="27"/>
        </w:rPr>
        <w:t>.</w:t>
      </w:r>
      <w:r w:rsidR="00083541">
        <w:rPr>
          <w:sz w:val="27"/>
          <w:szCs w:val="27"/>
        </w:rPr>
        <w:tab/>
      </w:r>
      <w:proofErr w:type="gramStart"/>
      <w:r w:rsidR="00E71A36" w:rsidRPr="00AF4869">
        <w:rPr>
          <w:sz w:val="27"/>
          <w:szCs w:val="27"/>
        </w:rPr>
        <w:t xml:space="preserve">Признать утратившим силу с 1 </w:t>
      </w:r>
      <w:r w:rsidR="00E71A36">
        <w:rPr>
          <w:sz w:val="27"/>
          <w:szCs w:val="27"/>
        </w:rPr>
        <w:t>августа</w:t>
      </w:r>
      <w:r w:rsidR="00E71A36" w:rsidRPr="00AF4869">
        <w:rPr>
          <w:sz w:val="27"/>
          <w:szCs w:val="27"/>
        </w:rPr>
        <w:t xml:space="preserve"> 2013 года </w:t>
      </w:r>
      <w:r w:rsidR="00D0597F">
        <w:rPr>
          <w:sz w:val="27"/>
          <w:szCs w:val="27"/>
        </w:rPr>
        <w:t xml:space="preserve">пункт 1 </w:t>
      </w:r>
      <w:r w:rsidR="00E71A36" w:rsidRPr="00AF4869">
        <w:rPr>
          <w:sz w:val="27"/>
          <w:szCs w:val="27"/>
        </w:rPr>
        <w:t>приказ</w:t>
      </w:r>
      <w:r w:rsidR="00D0597F">
        <w:rPr>
          <w:sz w:val="27"/>
          <w:szCs w:val="27"/>
        </w:rPr>
        <w:t>а</w:t>
      </w:r>
      <w:r w:rsidR="00E71A36" w:rsidRPr="00AF4869">
        <w:rPr>
          <w:sz w:val="27"/>
          <w:szCs w:val="27"/>
        </w:rPr>
        <w:t xml:space="preserve"> </w:t>
      </w:r>
      <w:r w:rsidR="00F84826">
        <w:rPr>
          <w:sz w:val="27"/>
          <w:szCs w:val="27"/>
        </w:rPr>
        <w:t xml:space="preserve">      </w:t>
      </w:r>
      <w:r w:rsidR="00E71A36" w:rsidRPr="00AF4869">
        <w:rPr>
          <w:sz w:val="27"/>
          <w:szCs w:val="27"/>
        </w:rPr>
        <w:t>ФСТ России</w:t>
      </w:r>
      <w:r w:rsidR="00D0597F">
        <w:rPr>
          <w:sz w:val="27"/>
          <w:szCs w:val="27"/>
        </w:rPr>
        <w:t xml:space="preserve"> </w:t>
      </w:r>
      <w:r w:rsidR="00E71A36" w:rsidRPr="00625691">
        <w:rPr>
          <w:sz w:val="27"/>
          <w:szCs w:val="27"/>
        </w:rPr>
        <w:t xml:space="preserve">от </w:t>
      </w:r>
      <w:r w:rsidR="00F56543">
        <w:rPr>
          <w:sz w:val="27"/>
          <w:szCs w:val="27"/>
        </w:rPr>
        <w:t xml:space="preserve">5 июня </w:t>
      </w:r>
      <w:r w:rsidR="00E71A36" w:rsidRPr="00625691">
        <w:rPr>
          <w:sz w:val="27"/>
          <w:szCs w:val="27"/>
        </w:rPr>
        <w:t>2013 г</w:t>
      </w:r>
      <w:r w:rsidR="00427291">
        <w:rPr>
          <w:sz w:val="27"/>
          <w:szCs w:val="27"/>
        </w:rPr>
        <w:t>ода</w:t>
      </w:r>
      <w:r w:rsidR="00E71A36" w:rsidRPr="00625691">
        <w:rPr>
          <w:sz w:val="27"/>
          <w:szCs w:val="27"/>
        </w:rPr>
        <w:t xml:space="preserve"> </w:t>
      </w:r>
      <w:r w:rsidR="00E71A36">
        <w:rPr>
          <w:sz w:val="27"/>
          <w:szCs w:val="27"/>
        </w:rPr>
        <w:t>№</w:t>
      </w:r>
      <w:r w:rsidR="00F84826">
        <w:rPr>
          <w:sz w:val="27"/>
          <w:szCs w:val="27"/>
        </w:rPr>
        <w:t xml:space="preserve"> </w:t>
      </w:r>
      <w:r w:rsidR="00F56543">
        <w:rPr>
          <w:sz w:val="27"/>
          <w:szCs w:val="27"/>
        </w:rPr>
        <w:t xml:space="preserve">110-э/4 </w:t>
      </w:r>
      <w:r w:rsidR="00E71A36" w:rsidRPr="00AF4869">
        <w:rPr>
          <w:sz w:val="27"/>
          <w:szCs w:val="27"/>
        </w:rPr>
        <w:t>«Об утверждении оптовых цен</w:t>
      </w:r>
      <w:r w:rsidR="00885C1A">
        <w:rPr>
          <w:sz w:val="27"/>
          <w:szCs w:val="27"/>
        </w:rPr>
        <w:t xml:space="preserve"> на газ</w:t>
      </w:r>
      <w:r w:rsidR="00E71A36" w:rsidRPr="00AF4869">
        <w:rPr>
          <w:sz w:val="27"/>
          <w:szCs w:val="27"/>
        </w:rPr>
        <w:t>, используемых в качестве предельных минимальных и предельных максимальных уровней оптовых цен на газ, добываемый ОАО «Газпром» и его аффилированными лицами, реализуемый потребителям Российской Федерации, указанным в пункте 15.1 Основных положений формирования и государственного регулирования</w:t>
      </w:r>
      <w:proofErr w:type="gramEnd"/>
      <w:r w:rsidR="00E71A36" w:rsidRPr="00AF4869">
        <w:rPr>
          <w:sz w:val="27"/>
          <w:szCs w:val="27"/>
        </w:rPr>
        <w:t xml:space="preserve"> цен на газ и тарифов на услуги по его транспортировке на территории Российской Федерации, утвержденных постановлением Правительства Российской Федерации от 29.12.2000 №</w:t>
      </w:r>
      <w:r w:rsidR="00F84826">
        <w:rPr>
          <w:sz w:val="27"/>
          <w:szCs w:val="27"/>
        </w:rPr>
        <w:t xml:space="preserve"> </w:t>
      </w:r>
      <w:r w:rsidR="00E71A36" w:rsidRPr="00AF4869">
        <w:rPr>
          <w:sz w:val="27"/>
          <w:szCs w:val="27"/>
        </w:rPr>
        <w:t>1021</w:t>
      </w:r>
      <w:r w:rsidR="00670276">
        <w:rPr>
          <w:sz w:val="27"/>
          <w:szCs w:val="27"/>
        </w:rPr>
        <w:t>,</w:t>
      </w:r>
      <w:r w:rsidR="00F56543">
        <w:rPr>
          <w:sz w:val="27"/>
          <w:szCs w:val="27"/>
        </w:rPr>
        <w:t xml:space="preserve"> и о внесении изменений </w:t>
      </w:r>
      <w:r w:rsidR="001A78E8">
        <w:rPr>
          <w:sz w:val="27"/>
          <w:szCs w:val="27"/>
        </w:rPr>
        <w:t xml:space="preserve">и </w:t>
      </w:r>
      <w:r w:rsidR="001A78E8">
        <w:rPr>
          <w:sz w:val="27"/>
          <w:szCs w:val="27"/>
        </w:rPr>
        <w:lastRenderedPageBreak/>
        <w:t xml:space="preserve">дополнений </w:t>
      </w:r>
      <w:r w:rsidR="00F56543">
        <w:rPr>
          <w:sz w:val="27"/>
          <w:szCs w:val="27"/>
        </w:rPr>
        <w:t xml:space="preserve">в </w:t>
      </w:r>
      <w:r w:rsidR="00F56543">
        <w:rPr>
          <w:sz w:val="28"/>
          <w:szCs w:val="28"/>
        </w:rPr>
        <w:t>п</w:t>
      </w:r>
      <w:r w:rsidR="00F56543" w:rsidRPr="00E71A36">
        <w:rPr>
          <w:sz w:val="28"/>
          <w:szCs w:val="28"/>
        </w:rPr>
        <w:t>риказ ФСТ России от 13</w:t>
      </w:r>
      <w:r w:rsidR="001F1FD4">
        <w:rPr>
          <w:sz w:val="28"/>
          <w:szCs w:val="28"/>
        </w:rPr>
        <w:t xml:space="preserve"> ноября </w:t>
      </w:r>
      <w:r w:rsidR="00F56543" w:rsidRPr="00E71A36">
        <w:rPr>
          <w:sz w:val="28"/>
          <w:szCs w:val="28"/>
        </w:rPr>
        <w:t>2012 года №</w:t>
      </w:r>
      <w:r w:rsidR="00F84826">
        <w:rPr>
          <w:sz w:val="28"/>
          <w:szCs w:val="28"/>
        </w:rPr>
        <w:t xml:space="preserve"> </w:t>
      </w:r>
      <w:r w:rsidR="00F56543" w:rsidRPr="00E71A36">
        <w:rPr>
          <w:sz w:val="28"/>
          <w:szCs w:val="28"/>
        </w:rPr>
        <w:t>266-э/2</w:t>
      </w:r>
      <w:r w:rsidR="00E71A36" w:rsidRPr="00AF4869">
        <w:rPr>
          <w:sz w:val="27"/>
          <w:szCs w:val="27"/>
        </w:rPr>
        <w:t>»</w:t>
      </w:r>
      <w:r w:rsidR="001301D1" w:rsidRPr="001301D1">
        <w:rPr>
          <w:szCs w:val="28"/>
        </w:rPr>
        <w:t xml:space="preserve"> </w:t>
      </w:r>
      <w:r w:rsidRPr="008069EE">
        <w:rPr>
          <w:sz w:val="28"/>
          <w:szCs w:val="28"/>
        </w:rPr>
        <w:t xml:space="preserve">(зарегистрирован Минюстом России </w:t>
      </w:r>
      <w:r>
        <w:rPr>
          <w:sz w:val="28"/>
          <w:szCs w:val="28"/>
        </w:rPr>
        <w:t>28.06.2013</w:t>
      </w:r>
      <w:r w:rsidRPr="008069EE">
        <w:rPr>
          <w:sz w:val="28"/>
          <w:szCs w:val="28"/>
        </w:rPr>
        <w:t xml:space="preserve">, регистрационный № </w:t>
      </w:r>
      <w:r>
        <w:rPr>
          <w:sz w:val="28"/>
          <w:szCs w:val="28"/>
        </w:rPr>
        <w:t>28922</w:t>
      </w:r>
      <w:r w:rsidRPr="008069EE">
        <w:rPr>
          <w:sz w:val="28"/>
          <w:szCs w:val="28"/>
        </w:rPr>
        <w:t>)</w:t>
      </w:r>
      <w:r w:rsidR="0063714F">
        <w:rPr>
          <w:sz w:val="27"/>
          <w:szCs w:val="27"/>
        </w:rPr>
        <w:t>.</w:t>
      </w:r>
      <w:r w:rsidR="00E71A36">
        <w:rPr>
          <w:sz w:val="27"/>
          <w:szCs w:val="27"/>
        </w:rPr>
        <w:t xml:space="preserve"> </w:t>
      </w:r>
    </w:p>
    <w:p w:rsidR="00E71A36" w:rsidRDefault="00E71A36" w:rsidP="00E71A36">
      <w:pPr>
        <w:pStyle w:val="a4"/>
        <w:ind w:right="-83"/>
        <w:jc w:val="both"/>
        <w:rPr>
          <w:szCs w:val="28"/>
        </w:rPr>
      </w:pPr>
    </w:p>
    <w:p w:rsidR="00AD47A7" w:rsidRDefault="00AD47A7" w:rsidP="00E71A36">
      <w:pPr>
        <w:pStyle w:val="a4"/>
        <w:ind w:right="-83"/>
        <w:jc w:val="both"/>
        <w:rPr>
          <w:szCs w:val="28"/>
        </w:rPr>
      </w:pPr>
    </w:p>
    <w:p w:rsidR="00AD47A7" w:rsidRPr="00A701DE" w:rsidRDefault="00AD47A7" w:rsidP="00E71A36">
      <w:pPr>
        <w:pStyle w:val="a4"/>
        <w:ind w:right="-83"/>
        <w:jc w:val="both"/>
        <w:rPr>
          <w:szCs w:val="28"/>
        </w:rPr>
      </w:pPr>
    </w:p>
    <w:p w:rsidR="009507FF" w:rsidRDefault="009507FF" w:rsidP="009507FF">
      <w:pPr>
        <w:pStyle w:val="5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Руководитель </w:t>
      </w:r>
      <w:proofErr w:type="gramStart"/>
      <w:r>
        <w:rPr>
          <w:b w:val="0"/>
          <w:bCs/>
          <w:szCs w:val="28"/>
        </w:rPr>
        <w:t>Федеральной</w:t>
      </w:r>
      <w:proofErr w:type="gramEnd"/>
    </w:p>
    <w:p w:rsidR="00146A10" w:rsidRDefault="009507FF" w:rsidP="009507FF">
      <w:pPr>
        <w:rPr>
          <w:sz w:val="28"/>
          <w:szCs w:val="28"/>
        </w:rPr>
      </w:pPr>
      <w:r w:rsidRPr="00DC5E2A">
        <w:rPr>
          <w:sz w:val="28"/>
          <w:szCs w:val="28"/>
        </w:rPr>
        <w:t>службы по тар</w:t>
      </w:r>
      <w:r w:rsidR="00354534">
        <w:rPr>
          <w:sz w:val="28"/>
          <w:szCs w:val="28"/>
        </w:rPr>
        <w:t xml:space="preserve">ифам                        </w:t>
      </w:r>
      <w:r w:rsidRPr="00DC5E2A">
        <w:rPr>
          <w:sz w:val="28"/>
          <w:szCs w:val="28"/>
        </w:rPr>
        <w:t xml:space="preserve">   </w:t>
      </w:r>
      <w:r w:rsidR="005D1AA5">
        <w:rPr>
          <w:sz w:val="28"/>
          <w:szCs w:val="28"/>
        </w:rPr>
        <w:t xml:space="preserve">      </w:t>
      </w:r>
      <w:r w:rsidRPr="00DC5E2A">
        <w:rPr>
          <w:sz w:val="28"/>
          <w:szCs w:val="28"/>
        </w:rPr>
        <w:t xml:space="preserve">  </w:t>
      </w:r>
      <w:r w:rsidRPr="00D80887">
        <w:rPr>
          <w:sz w:val="28"/>
          <w:szCs w:val="28"/>
        </w:rPr>
        <w:t xml:space="preserve">  </w:t>
      </w:r>
      <w:r w:rsidRPr="00DC5E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Pr="00DC5E2A">
        <w:rPr>
          <w:sz w:val="28"/>
          <w:szCs w:val="28"/>
        </w:rPr>
        <w:t xml:space="preserve">          С. Новиков</w:t>
      </w:r>
    </w:p>
    <w:p w:rsidR="00B53285" w:rsidRDefault="00B53285" w:rsidP="009507FF">
      <w:pPr>
        <w:rPr>
          <w:sz w:val="28"/>
          <w:szCs w:val="28"/>
        </w:rPr>
      </w:pPr>
    </w:p>
    <w:p w:rsidR="00B53285" w:rsidRDefault="00B53285" w:rsidP="009507FF">
      <w:pPr>
        <w:rPr>
          <w:sz w:val="28"/>
          <w:szCs w:val="28"/>
        </w:rPr>
      </w:pPr>
    </w:p>
    <w:p w:rsidR="00B53285" w:rsidRDefault="00B53285" w:rsidP="009507FF">
      <w:pPr>
        <w:rPr>
          <w:sz w:val="28"/>
          <w:szCs w:val="28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4643"/>
        <w:gridCol w:w="2151"/>
        <w:gridCol w:w="2951"/>
      </w:tblGrid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right"/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285" w:rsidRPr="00B53285" w:rsidRDefault="00B53285" w:rsidP="00B53285">
            <w:pPr>
              <w:jc w:val="right"/>
            </w:pPr>
            <w:r w:rsidRPr="00B53285">
              <w:t xml:space="preserve">Приложение  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right"/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285" w:rsidRPr="00B53285" w:rsidRDefault="00B53285" w:rsidP="00B53285">
            <w:pPr>
              <w:jc w:val="right"/>
            </w:pPr>
            <w:r w:rsidRPr="00B53285">
              <w:t xml:space="preserve">к приказу </w:t>
            </w:r>
            <w:proofErr w:type="gramStart"/>
            <w:r w:rsidRPr="00B53285">
              <w:t>Федеральной</w:t>
            </w:r>
            <w:proofErr w:type="gramEnd"/>
            <w:r w:rsidRPr="00B53285">
              <w:t xml:space="preserve"> 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right"/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285" w:rsidRPr="00B53285" w:rsidRDefault="00B53285" w:rsidP="00B53285">
            <w:pPr>
              <w:jc w:val="right"/>
            </w:pPr>
            <w:r w:rsidRPr="00B53285">
              <w:t xml:space="preserve">службы по тарифам 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right"/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285" w:rsidRPr="00B53285" w:rsidRDefault="00B53285" w:rsidP="00B53285">
            <w:pPr>
              <w:jc w:val="right"/>
            </w:pPr>
            <w:r w:rsidRPr="00B53285">
              <w:t>от  «15» июля 2013 г. № 134-э/1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right"/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3285" w:rsidRPr="00B53285" w:rsidRDefault="00B53285" w:rsidP="00B53285">
            <w:pPr>
              <w:jc w:val="right"/>
            </w:pPr>
          </w:p>
        </w:tc>
      </w:tr>
      <w:tr w:rsidR="00B53285" w:rsidRPr="00B53285" w:rsidTr="00B53285">
        <w:trPr>
          <w:trHeight w:val="2183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b/>
                <w:bCs/>
              </w:rPr>
            </w:pPr>
            <w:proofErr w:type="gramStart"/>
            <w:r w:rsidRPr="00B53285">
              <w:rPr>
                <w:b/>
                <w:bCs/>
              </w:rPr>
              <w:t>Оптовые цены на газ, используемые в качестве предельных минимальных и предельных максимальных уровней оптовых цен на газ, добываемый ОАО «Газпром» и его аффилированными лицами, реализуемый потребителям Российской Федерации, указанным в пункте 15.1 Основных положений формирования и государственного регулирования цен на газ и тарифов на услуги по его транспортировке на территории Российской Федерации, утвержденных постановлением Правительства Российской Федерации от 29 декабря</w:t>
            </w:r>
            <w:proofErr w:type="gramEnd"/>
            <w:r w:rsidRPr="00B53285">
              <w:rPr>
                <w:b/>
                <w:bCs/>
              </w:rPr>
              <w:t xml:space="preserve"> 2000 года № 1021</w:t>
            </w:r>
          </w:p>
        </w:tc>
      </w:tr>
      <w:tr w:rsidR="00B53285" w:rsidRPr="00B53285" w:rsidTr="00B53285">
        <w:trPr>
          <w:trHeight w:val="330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b/>
                <w:bCs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b/>
                <w:bCs/>
              </w:rPr>
            </w:pPr>
          </w:p>
        </w:tc>
      </w:tr>
      <w:tr w:rsidR="00B53285" w:rsidRPr="00B53285" w:rsidTr="00B53285">
        <w:trPr>
          <w:trHeight w:val="3105"/>
        </w:trPr>
        <w:tc>
          <w:tcPr>
            <w:tcW w:w="4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Субъекты Российской Федерации</w:t>
            </w:r>
          </w:p>
        </w:tc>
        <w:tc>
          <w:tcPr>
            <w:tcW w:w="21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Оптовые цены, используемые в качестве предельного  минимального  уровня оптовых цен на газ,                           руб./1000 м</w:t>
            </w:r>
            <w:r w:rsidRPr="00B53285">
              <w:rPr>
                <w:rFonts w:ascii="Times New Roman CYR" w:hAnsi="Times New Roman CYR" w:cs="Times New Roman CYR"/>
                <w:vertAlign w:val="superscript"/>
              </w:rPr>
              <w:t>3</w:t>
            </w:r>
            <w:r w:rsidRPr="00B53285">
              <w:rPr>
                <w:rFonts w:ascii="Times New Roman CYR" w:hAnsi="Times New Roman CYR" w:cs="Times New Roman CYR"/>
              </w:rPr>
              <w:t xml:space="preserve"> (без НДС)*</w:t>
            </w:r>
          </w:p>
        </w:tc>
        <w:tc>
          <w:tcPr>
            <w:tcW w:w="29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Оптовые цены, используемые в качестве предельного  максимального уровня оптовых цен на газ,                           руб./1000 м</w:t>
            </w:r>
            <w:r w:rsidRPr="00B53285">
              <w:rPr>
                <w:rFonts w:ascii="Times New Roman CYR" w:hAnsi="Times New Roman CYR" w:cs="Times New Roman CYR"/>
                <w:vertAlign w:val="superscript"/>
              </w:rPr>
              <w:t>3</w:t>
            </w:r>
            <w:r w:rsidRPr="00B53285">
              <w:rPr>
                <w:rFonts w:ascii="Times New Roman CYR" w:hAnsi="Times New Roman CYR" w:cs="Times New Roman CYR"/>
              </w:rPr>
              <w:t xml:space="preserve"> (без НДС)*</w:t>
            </w:r>
          </w:p>
        </w:tc>
      </w:tr>
      <w:tr w:rsidR="00B53285" w:rsidRPr="00B53285" w:rsidTr="00B53285">
        <w:trPr>
          <w:trHeight w:val="405"/>
        </w:trPr>
        <w:tc>
          <w:tcPr>
            <w:tcW w:w="4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 xml:space="preserve">c 1 августа 2013 года </w:t>
            </w:r>
          </w:p>
        </w:tc>
      </w:tr>
      <w:tr w:rsidR="00B53285" w:rsidRPr="00B53285" w:rsidTr="00B53285">
        <w:trPr>
          <w:trHeight w:val="37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1 пояс</w:t>
            </w:r>
          </w:p>
        </w:tc>
        <w:tc>
          <w:tcPr>
            <w:tcW w:w="21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3285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53285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Республика Башкортостан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3534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3 887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2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Республика Калмыкия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3623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3 985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3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Республика Карелия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3959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4 355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4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Республика Коми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3194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3 513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5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Республика Марий-Эл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3651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4 016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6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Республика Мордовия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3736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4 110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lastRenderedPageBreak/>
              <w:t>7пояс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Республика Татарстан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3586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3 945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8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Удмуртская Республика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3432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3 775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9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Чувашская Республика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3651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4 016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10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Алтайский край**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3757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4 133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11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Архангельская область***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3376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3 714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12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Астраханская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3291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3 620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13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Белгородская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4117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4 529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14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Брянская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4135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4 549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15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Владимирская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3888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4 277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16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Волгоградская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3936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4 330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17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Вологодская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3660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4 026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18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Воронежская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4063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4 469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19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Ивановская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3863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4 249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20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Калининградская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3943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4 337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21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Калужская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4117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4 529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22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Кемеровская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3771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4 148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23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Кировская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3555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3 911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24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Костромская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3864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4 250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25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Курганская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3216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3 538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26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Курская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4071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4 478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27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Ленинградская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3921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4 313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28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Липецкая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4024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4 426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29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Московская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4065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4 472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lastRenderedPageBreak/>
              <w:t>30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Нижегородская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3753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4 128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31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Новгородская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3925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4 318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32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Новосибирская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3569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3 926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33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Омская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3440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3 784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34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Оренбургская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3405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3 746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35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Орловская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4117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4 529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36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Пензенская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3786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4 165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37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Пермский край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3315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3 647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38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Псковская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4014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4 415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39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Рязанская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3973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4 370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40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Самарская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3648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4 013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41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Саратовская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3864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4 250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42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Свердловская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3392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3 731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43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Смоленская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3947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4 342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44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Тамбовская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3911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4 302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45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Тверская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3832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4 215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46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Томская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3488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3 837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47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Тульская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4062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4 468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48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Тюменская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2951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3 246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49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Ульяновская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3713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4 084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50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Челябинская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3466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3 813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51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Ярославская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3745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4 120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52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г. Москва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4065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4 472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lastRenderedPageBreak/>
              <w:t>53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г. Санкт-Петербург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3921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4 313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54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 xml:space="preserve">Ханты-Мансийский автономный округ-Югра 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2623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2 885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55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Ямало-Ненецкий автономный округ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2228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2 451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56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Республика Адыгея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4149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4 564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Республика Дагестан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4149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4 564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Республика Ингушетия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4149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4 564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Кабардино-Балкарская Республика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4149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4 564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Карачаево-Черкесская Республика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4149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4 564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Республика Северная Осетия-Алания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4149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4 564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Чеченская Республика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4149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4 564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Краснодарский край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4149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4 564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Ставропольский край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4149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4 564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Ростовская область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4146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4 561</w:t>
            </w:r>
          </w:p>
        </w:tc>
      </w:tr>
      <w:tr w:rsidR="00B53285" w:rsidRPr="00B53285" w:rsidTr="00B53285">
        <w:trPr>
          <w:trHeight w:val="190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 xml:space="preserve">Субъекты Российской Федерации,                                           в которых  поставка газа конечным потребителям осуществляется в связи с </w:t>
            </w:r>
            <w:proofErr w:type="spellStart"/>
            <w:r w:rsidRPr="00B53285">
              <w:rPr>
                <w:rFonts w:ascii="Times New Roman CYR" w:hAnsi="Times New Roman CYR" w:cs="Times New Roman CYR"/>
                <w:b/>
                <w:bCs/>
              </w:rPr>
              <w:t>проведеним</w:t>
            </w:r>
            <w:proofErr w:type="spellEnd"/>
            <w:r w:rsidRPr="00B53285">
              <w:rPr>
                <w:rFonts w:ascii="Times New Roman CYR" w:hAnsi="Times New Roman CYR" w:cs="Times New Roman CYR"/>
                <w:b/>
                <w:bCs/>
              </w:rPr>
              <w:t xml:space="preserve"> работ по расширению Единой системы газоснабжения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57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94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Алтайский край (газопровод «Барнаул-Бийск-Горно-Алтайск» участок 87 км-граница  Алтайского края)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4050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4 455</w:t>
            </w:r>
          </w:p>
        </w:tc>
      </w:tr>
      <w:tr w:rsidR="00B53285" w:rsidRPr="00B53285" w:rsidTr="00B53285">
        <w:trPr>
          <w:trHeight w:val="37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58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94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proofErr w:type="gramStart"/>
            <w:r w:rsidRPr="00B53285">
              <w:rPr>
                <w:rFonts w:ascii="Times New Roman CYR" w:hAnsi="Times New Roman CYR" w:cs="Times New Roman CYR"/>
              </w:rPr>
              <w:t>Республика Алтай (газопровод «Барнаул-Бийск-Горно-Алтайск», граница Алтайского края-г.</w:t>
            </w:r>
            <w:proofErr w:type="gramEnd"/>
            <w:r w:rsidRPr="00B53285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B53285">
              <w:rPr>
                <w:rFonts w:ascii="Times New Roman CYR" w:hAnsi="Times New Roman CYR" w:cs="Times New Roman CYR"/>
              </w:rPr>
              <w:t>Горно-Алтайск)</w:t>
            </w:r>
            <w:proofErr w:type="gramEnd"/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4050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4 455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59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94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 xml:space="preserve">Архангельская область (газопровод «Нюксеница-Архангельск» участок 147 км - Мирный) 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3937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4 331</w:t>
            </w: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B53285">
              <w:rPr>
                <w:rFonts w:ascii="Times New Roman CYR" w:hAnsi="Times New Roman CYR" w:cs="Times New Roman CYR"/>
                <w:b/>
                <w:bCs/>
              </w:rPr>
              <w:t>60 пояс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 </w:t>
            </w:r>
          </w:p>
        </w:tc>
      </w:tr>
      <w:tr w:rsidR="00B53285" w:rsidRPr="00B53285" w:rsidTr="00B53285">
        <w:trPr>
          <w:trHeight w:val="960"/>
        </w:trPr>
        <w:tc>
          <w:tcPr>
            <w:tcW w:w="42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 xml:space="preserve">Архангельская область (газопровод «Нюксеница-Архангельск» участок  </w:t>
            </w:r>
            <w:proofErr w:type="gramStart"/>
            <w:r w:rsidRPr="00B53285">
              <w:rPr>
                <w:rFonts w:ascii="Times New Roman CYR" w:hAnsi="Times New Roman CYR" w:cs="Times New Roman CYR"/>
              </w:rPr>
              <w:t>Мирный-Архангельск</w:t>
            </w:r>
            <w:proofErr w:type="gramEnd"/>
            <w:r w:rsidRPr="00B53285">
              <w:rPr>
                <w:rFonts w:ascii="Times New Roman CYR" w:hAnsi="Times New Roman CYR" w:cs="Times New Roman CYR"/>
              </w:rPr>
              <w:t xml:space="preserve">) 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4250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jc w:val="center"/>
              <w:rPr>
                <w:rFonts w:ascii="Times New Roman CYR" w:hAnsi="Times New Roman CYR" w:cs="Times New Roman CYR"/>
              </w:rPr>
            </w:pPr>
            <w:r w:rsidRPr="00B53285">
              <w:rPr>
                <w:rFonts w:ascii="Times New Roman CYR" w:hAnsi="Times New Roman CYR" w:cs="Times New Roman CYR"/>
              </w:rPr>
              <w:t>4 675</w:t>
            </w:r>
          </w:p>
        </w:tc>
      </w:tr>
      <w:tr w:rsidR="00B53285" w:rsidRPr="00B53285" w:rsidTr="00B53285">
        <w:trPr>
          <w:trHeight w:val="1725"/>
        </w:trPr>
        <w:tc>
          <w:tcPr>
            <w:tcW w:w="935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rPr>
                <w:sz w:val="22"/>
                <w:szCs w:val="22"/>
              </w:rPr>
            </w:pPr>
            <w:r w:rsidRPr="00B53285">
              <w:rPr>
                <w:sz w:val="22"/>
                <w:szCs w:val="22"/>
              </w:rPr>
              <w:t xml:space="preserve">*  </w:t>
            </w:r>
            <w:proofErr w:type="gramStart"/>
            <w:r w:rsidRPr="00B53285">
              <w:rPr>
                <w:sz w:val="22"/>
                <w:szCs w:val="22"/>
              </w:rPr>
              <w:t>Оптовые цены, используемые в качестве предельных минимальных и предельных максимальных уровней оптовых цен на газ установлены</w:t>
            </w:r>
            <w:proofErr w:type="gramEnd"/>
            <w:r w:rsidRPr="00B53285">
              <w:rPr>
                <w:sz w:val="22"/>
                <w:szCs w:val="22"/>
              </w:rPr>
              <w:t xml:space="preserve"> на выходе из системы магистрального газопроводного транспорта. </w:t>
            </w:r>
            <w:proofErr w:type="gramStart"/>
            <w:r w:rsidRPr="00B53285">
              <w:rPr>
                <w:sz w:val="22"/>
                <w:szCs w:val="22"/>
              </w:rPr>
              <w:t>Оптовые цены, используемые в качестве предельных минимальных и предельных максимальных уровней оптовых цен на газ установлены</w:t>
            </w:r>
            <w:proofErr w:type="gramEnd"/>
            <w:r w:rsidRPr="00B53285">
              <w:rPr>
                <w:sz w:val="22"/>
                <w:szCs w:val="22"/>
              </w:rPr>
              <w:t xml:space="preserve"> на объемную единицу измерения газа (1000 м</w:t>
            </w:r>
            <w:r w:rsidRPr="00B53285">
              <w:rPr>
                <w:sz w:val="22"/>
                <w:szCs w:val="22"/>
                <w:vertAlign w:val="superscript"/>
              </w:rPr>
              <w:t>3</w:t>
            </w:r>
            <w:r w:rsidRPr="00B53285">
              <w:rPr>
                <w:sz w:val="22"/>
                <w:szCs w:val="22"/>
              </w:rPr>
              <w:t>), приведенную к следующим условиям:</w:t>
            </w:r>
          </w:p>
        </w:tc>
      </w:tr>
      <w:tr w:rsidR="00B53285" w:rsidRPr="00B53285" w:rsidTr="00B53285">
        <w:trPr>
          <w:trHeight w:val="360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rPr>
                <w:sz w:val="22"/>
                <w:szCs w:val="22"/>
              </w:rPr>
            </w:pPr>
            <w:r w:rsidRPr="00B53285">
              <w:rPr>
                <w:sz w:val="22"/>
                <w:szCs w:val="22"/>
              </w:rPr>
              <w:t xml:space="preserve">- температура (t град.) +20 град. </w:t>
            </w:r>
            <w:proofErr w:type="gramStart"/>
            <w:r w:rsidRPr="00B53285">
              <w:rPr>
                <w:sz w:val="22"/>
                <w:szCs w:val="22"/>
              </w:rPr>
              <w:t>С</w:t>
            </w:r>
            <w:proofErr w:type="gramEnd"/>
            <w:r w:rsidRPr="00B53285">
              <w:rPr>
                <w:sz w:val="22"/>
                <w:szCs w:val="22"/>
              </w:rPr>
              <w:t>;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</w:p>
        </w:tc>
      </w:tr>
      <w:tr w:rsidR="00B53285" w:rsidRPr="00B53285" w:rsidTr="00B53285">
        <w:trPr>
          <w:trHeight w:val="375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rPr>
                <w:sz w:val="22"/>
                <w:szCs w:val="22"/>
              </w:rPr>
            </w:pPr>
            <w:r w:rsidRPr="00B53285">
              <w:rPr>
                <w:sz w:val="22"/>
                <w:szCs w:val="22"/>
              </w:rPr>
              <w:lastRenderedPageBreak/>
              <w:t xml:space="preserve">- давление 760 мм </w:t>
            </w:r>
            <w:proofErr w:type="spellStart"/>
            <w:r w:rsidRPr="00B53285">
              <w:rPr>
                <w:sz w:val="22"/>
                <w:szCs w:val="22"/>
              </w:rPr>
              <w:t>рт.ст</w:t>
            </w:r>
            <w:proofErr w:type="spellEnd"/>
            <w:r w:rsidRPr="00B53285">
              <w:rPr>
                <w:sz w:val="22"/>
                <w:szCs w:val="22"/>
              </w:rPr>
              <w:t>.;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</w:p>
        </w:tc>
      </w:tr>
      <w:tr w:rsidR="00B53285" w:rsidRPr="00B53285" w:rsidTr="00B53285">
        <w:trPr>
          <w:trHeight w:val="360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rPr>
                <w:sz w:val="22"/>
                <w:szCs w:val="22"/>
              </w:rPr>
            </w:pPr>
            <w:r w:rsidRPr="00B53285">
              <w:rPr>
                <w:sz w:val="22"/>
                <w:szCs w:val="22"/>
              </w:rPr>
              <w:t>- влажность 0%;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</w:p>
        </w:tc>
      </w:tr>
      <w:tr w:rsidR="00B53285" w:rsidRPr="00B53285" w:rsidTr="00B53285">
        <w:trPr>
          <w:trHeight w:val="37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rPr>
                <w:sz w:val="22"/>
                <w:szCs w:val="22"/>
              </w:rPr>
            </w:pPr>
            <w:r w:rsidRPr="00B53285">
              <w:rPr>
                <w:sz w:val="22"/>
                <w:szCs w:val="22"/>
              </w:rPr>
              <w:t>- расчетная объемная теплота сгорания 7900 ккал/м</w:t>
            </w:r>
            <w:r w:rsidRPr="00B53285">
              <w:rPr>
                <w:sz w:val="22"/>
                <w:szCs w:val="22"/>
                <w:vertAlign w:val="superscript"/>
              </w:rPr>
              <w:t>3</w:t>
            </w:r>
            <w:r w:rsidRPr="00B53285">
              <w:rPr>
                <w:sz w:val="22"/>
                <w:szCs w:val="22"/>
              </w:rPr>
              <w:t xml:space="preserve"> (33080 кДж/м</w:t>
            </w:r>
            <w:r w:rsidRPr="00B53285">
              <w:rPr>
                <w:sz w:val="22"/>
                <w:szCs w:val="22"/>
                <w:vertAlign w:val="superscript"/>
              </w:rPr>
              <w:t>3</w:t>
            </w:r>
            <w:r w:rsidRPr="00B53285">
              <w:rPr>
                <w:sz w:val="22"/>
                <w:szCs w:val="22"/>
              </w:rPr>
              <w:t>).</w:t>
            </w:r>
          </w:p>
        </w:tc>
      </w:tr>
      <w:tr w:rsidR="00B53285" w:rsidRPr="00B53285" w:rsidTr="00B53285">
        <w:trPr>
          <w:trHeight w:val="108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rPr>
                <w:sz w:val="22"/>
                <w:szCs w:val="22"/>
              </w:rPr>
            </w:pPr>
            <w:r w:rsidRPr="00B53285">
              <w:rPr>
                <w:sz w:val="22"/>
                <w:szCs w:val="22"/>
              </w:rPr>
              <w:t>В случае отклонения фактической объемной теплоты сгорания от 7900 ккал/м</w:t>
            </w:r>
            <w:r w:rsidRPr="00B53285">
              <w:rPr>
                <w:sz w:val="22"/>
                <w:szCs w:val="22"/>
                <w:vertAlign w:val="superscript"/>
              </w:rPr>
              <w:t>3</w:t>
            </w:r>
            <w:r w:rsidRPr="00B53285">
              <w:rPr>
                <w:sz w:val="22"/>
                <w:szCs w:val="22"/>
              </w:rPr>
              <w:t xml:space="preserve"> (33080 кДж/м</w:t>
            </w:r>
            <w:r w:rsidRPr="00B53285">
              <w:rPr>
                <w:sz w:val="22"/>
                <w:szCs w:val="22"/>
                <w:vertAlign w:val="superscript"/>
              </w:rPr>
              <w:t>3</w:t>
            </w:r>
            <w:r w:rsidRPr="00B53285">
              <w:rPr>
                <w:sz w:val="22"/>
                <w:szCs w:val="22"/>
              </w:rPr>
              <w:t xml:space="preserve">) перерасчет </w:t>
            </w:r>
            <w:proofErr w:type="spellStart"/>
            <w:r w:rsidRPr="00B53285">
              <w:rPr>
                <w:sz w:val="22"/>
                <w:szCs w:val="22"/>
              </w:rPr>
              <w:t>оптовыхе</w:t>
            </w:r>
            <w:proofErr w:type="spellEnd"/>
            <w:r w:rsidRPr="00B53285">
              <w:rPr>
                <w:sz w:val="22"/>
                <w:szCs w:val="22"/>
              </w:rPr>
              <w:t xml:space="preserve"> </w:t>
            </w:r>
            <w:proofErr w:type="gramStart"/>
            <w:r w:rsidRPr="00B53285">
              <w:rPr>
                <w:sz w:val="22"/>
                <w:szCs w:val="22"/>
              </w:rPr>
              <w:t>цен, используемых в качестве предельных минимальных и предельных максимальных уровней оптовых цен на газ осуществляется</w:t>
            </w:r>
            <w:proofErr w:type="gramEnd"/>
            <w:r w:rsidRPr="00B53285">
              <w:rPr>
                <w:sz w:val="22"/>
                <w:szCs w:val="22"/>
              </w:rPr>
              <w:t xml:space="preserve"> по формуле:</w:t>
            </w:r>
          </w:p>
        </w:tc>
      </w:tr>
      <w:tr w:rsidR="00B53285" w:rsidRPr="00B53285" w:rsidTr="00B53285">
        <w:trPr>
          <w:trHeight w:val="1125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47625</wp:posOffset>
                  </wp:positionV>
                  <wp:extent cx="1066800" cy="561975"/>
                  <wp:effectExtent l="0" t="0" r="0" b="9525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7"/>
            </w:tblGrid>
            <w:tr w:rsidR="00B53285" w:rsidRPr="00B53285">
              <w:trPr>
                <w:trHeight w:val="1125"/>
                <w:tblCellSpacing w:w="0" w:type="dxa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285" w:rsidRPr="00B53285" w:rsidRDefault="00B53285" w:rsidP="00B5328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</w:p>
        </w:tc>
      </w:tr>
      <w:tr w:rsidR="00B53285" w:rsidRPr="00B53285" w:rsidTr="00B53285">
        <w:trPr>
          <w:trHeight w:val="315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i/>
                <w:iCs/>
                <w:sz w:val="22"/>
                <w:szCs w:val="22"/>
              </w:rPr>
            </w:pPr>
            <w:r w:rsidRPr="00B53285">
              <w:rPr>
                <w:i/>
                <w:iCs/>
                <w:sz w:val="22"/>
                <w:szCs w:val="22"/>
              </w:rPr>
              <w:t>где: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</w:p>
        </w:tc>
      </w:tr>
      <w:tr w:rsidR="00B53285" w:rsidRPr="00B53285" w:rsidTr="00B53285">
        <w:trPr>
          <w:trHeight w:val="76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114300</wp:posOffset>
                  </wp:positionV>
                  <wp:extent cx="533400" cy="285750"/>
                  <wp:effectExtent l="0" t="0" r="0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5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B53285" w:rsidRPr="00B53285">
              <w:trPr>
                <w:trHeight w:val="765"/>
                <w:tblCellSpacing w:w="0" w:type="dxa"/>
              </w:trPr>
              <w:tc>
                <w:tcPr>
                  <w:tcW w:w="9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3285" w:rsidRPr="00B53285" w:rsidRDefault="00B53285" w:rsidP="00B53285">
                  <w:pPr>
                    <w:rPr>
                      <w:sz w:val="22"/>
                      <w:szCs w:val="22"/>
                    </w:rPr>
                  </w:pPr>
                  <w:r w:rsidRPr="00B53285">
                    <w:rPr>
                      <w:sz w:val="22"/>
                      <w:szCs w:val="22"/>
                    </w:rPr>
                    <w:t xml:space="preserve">            -  утвержденные в установленном порядке  оптовые цены, используемые в качестве предельных минимальных и предельных максимальных уровней оптовых цен на газ;</w:t>
                  </w:r>
                </w:p>
              </w:tc>
            </w:tr>
          </w:tbl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</w:p>
        </w:tc>
      </w:tr>
      <w:tr w:rsidR="00B53285" w:rsidRPr="00B53285" w:rsidTr="00B53285">
        <w:trPr>
          <w:trHeight w:val="675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876300" cy="40005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 CYR" w:hAnsi="Times New Roman CYR" w:cs="Times New Roman CYR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466725</wp:posOffset>
                  </wp:positionV>
                  <wp:extent cx="762000" cy="371475"/>
                  <wp:effectExtent l="0" t="0" r="0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7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7"/>
            </w:tblGrid>
            <w:tr w:rsidR="00B53285" w:rsidRPr="00B53285">
              <w:trPr>
                <w:trHeight w:val="675"/>
                <w:tblCellSpacing w:w="0" w:type="dxa"/>
              </w:trPr>
              <w:tc>
                <w:tcPr>
                  <w:tcW w:w="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53285" w:rsidRPr="00B53285" w:rsidRDefault="00B53285" w:rsidP="00B53285">
                  <w:pPr>
                    <w:rPr>
                      <w:sz w:val="22"/>
                      <w:szCs w:val="22"/>
                    </w:rPr>
                  </w:pPr>
                  <w:r w:rsidRPr="00B53285">
                    <w:rPr>
                      <w:sz w:val="22"/>
                      <w:szCs w:val="22"/>
                    </w:rPr>
                    <w:t xml:space="preserve">                        - фактическая объемная теплота сгорания газа, </w:t>
                  </w:r>
                  <w:proofErr w:type="gramStart"/>
                  <w:r w:rsidRPr="00B53285">
                    <w:rPr>
                      <w:sz w:val="22"/>
                      <w:szCs w:val="22"/>
                    </w:rPr>
                    <w:t>ккал</w:t>
                  </w:r>
                  <w:proofErr w:type="gramEnd"/>
                  <w:r w:rsidRPr="00B53285">
                    <w:rPr>
                      <w:sz w:val="22"/>
                      <w:szCs w:val="22"/>
                    </w:rPr>
                    <w:t>/м</w:t>
                  </w:r>
                  <w:r w:rsidRPr="00B53285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Pr="00B53285">
                    <w:rPr>
                      <w:sz w:val="22"/>
                      <w:szCs w:val="22"/>
                    </w:rPr>
                    <w:t xml:space="preserve"> (кДж/м</w:t>
                  </w:r>
                  <w:r w:rsidRPr="00B53285">
                    <w:rPr>
                      <w:sz w:val="22"/>
                      <w:szCs w:val="22"/>
                      <w:vertAlign w:val="superscript"/>
                    </w:rPr>
                    <w:t>3</w:t>
                  </w:r>
                  <w:r w:rsidRPr="00B53285">
                    <w:rPr>
                      <w:sz w:val="22"/>
                      <w:szCs w:val="22"/>
                    </w:rPr>
                    <w:t>);</w:t>
                  </w:r>
                </w:p>
              </w:tc>
            </w:tr>
          </w:tbl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</w:p>
        </w:tc>
      </w:tr>
      <w:tr w:rsidR="00B53285" w:rsidRPr="00B53285" w:rsidTr="00B53285">
        <w:trPr>
          <w:trHeight w:val="615"/>
        </w:trPr>
        <w:tc>
          <w:tcPr>
            <w:tcW w:w="6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b/>
                <w:bCs/>
                <w:sz w:val="22"/>
                <w:szCs w:val="22"/>
              </w:rPr>
            </w:pPr>
            <w:r w:rsidRPr="00B53285">
              <w:rPr>
                <w:b/>
                <w:bCs/>
                <w:sz w:val="22"/>
                <w:szCs w:val="22"/>
              </w:rPr>
              <w:t xml:space="preserve">      - </w:t>
            </w:r>
            <w:r w:rsidRPr="00B53285">
              <w:rPr>
                <w:sz w:val="22"/>
                <w:szCs w:val="22"/>
              </w:rPr>
              <w:t xml:space="preserve">расчетная объемная теплота сгорания газа, </w:t>
            </w:r>
            <w:proofErr w:type="gramStart"/>
            <w:r w:rsidRPr="00B53285">
              <w:rPr>
                <w:sz w:val="22"/>
                <w:szCs w:val="22"/>
              </w:rPr>
              <w:t>ккал</w:t>
            </w:r>
            <w:proofErr w:type="gramEnd"/>
            <w:r w:rsidRPr="00B53285">
              <w:rPr>
                <w:sz w:val="22"/>
                <w:szCs w:val="22"/>
              </w:rPr>
              <w:t>/м</w:t>
            </w:r>
            <w:r w:rsidRPr="00B53285">
              <w:rPr>
                <w:sz w:val="22"/>
                <w:szCs w:val="22"/>
                <w:vertAlign w:val="superscript"/>
              </w:rPr>
              <w:t>3</w:t>
            </w:r>
            <w:r w:rsidRPr="00B53285">
              <w:rPr>
                <w:sz w:val="22"/>
                <w:szCs w:val="22"/>
              </w:rPr>
              <w:t xml:space="preserve"> (кДж/м</w:t>
            </w:r>
            <w:r w:rsidRPr="00B53285">
              <w:rPr>
                <w:sz w:val="22"/>
                <w:szCs w:val="22"/>
                <w:vertAlign w:val="superscript"/>
              </w:rPr>
              <w:t>3</w:t>
            </w:r>
            <w:r w:rsidRPr="00B53285">
              <w:rPr>
                <w:sz w:val="22"/>
                <w:szCs w:val="22"/>
              </w:rPr>
              <w:t>).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</w:p>
        </w:tc>
      </w:tr>
      <w:tr w:rsidR="00B53285" w:rsidRPr="00B53285" w:rsidTr="00B53285">
        <w:trPr>
          <w:trHeight w:val="435"/>
        </w:trPr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285" w:rsidRPr="00B53285" w:rsidRDefault="00B53285" w:rsidP="00B53285">
            <w:pPr>
              <w:rPr>
                <w:rFonts w:ascii="Times New Roman CYR" w:hAnsi="Times New Roman CYR" w:cs="Times New Roman CYR"/>
              </w:rPr>
            </w:pPr>
          </w:p>
        </w:tc>
      </w:tr>
      <w:tr w:rsidR="00B53285" w:rsidRPr="00B53285" w:rsidTr="00B53285">
        <w:trPr>
          <w:trHeight w:val="58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rPr>
                <w:sz w:val="22"/>
                <w:szCs w:val="22"/>
              </w:rPr>
            </w:pPr>
            <w:r w:rsidRPr="00B53285">
              <w:rPr>
                <w:sz w:val="22"/>
                <w:szCs w:val="22"/>
              </w:rPr>
              <w:t xml:space="preserve">**-кроме покупателей газа, поступающего по газопроводу «Барнаул-Бийск-Горно-Алтайск» (участок 87 км-граница Алтайского края) </w:t>
            </w:r>
          </w:p>
        </w:tc>
      </w:tr>
      <w:tr w:rsidR="00B53285" w:rsidRPr="00B53285" w:rsidTr="00B53285">
        <w:trPr>
          <w:trHeight w:val="58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285" w:rsidRPr="00B53285" w:rsidRDefault="00B53285" w:rsidP="00B53285">
            <w:pPr>
              <w:rPr>
                <w:sz w:val="22"/>
                <w:szCs w:val="22"/>
              </w:rPr>
            </w:pPr>
            <w:r w:rsidRPr="00B53285">
              <w:rPr>
                <w:sz w:val="22"/>
                <w:szCs w:val="22"/>
              </w:rPr>
              <w:t xml:space="preserve">***- кроме  покупателей газа, поступающего по газопроводу «Нюксеница-Архангельск» (участок 147 км - Архангельск)   </w:t>
            </w:r>
          </w:p>
        </w:tc>
      </w:tr>
    </w:tbl>
    <w:p w:rsidR="00B53285" w:rsidRDefault="00B53285" w:rsidP="009507FF">
      <w:pPr>
        <w:rPr>
          <w:sz w:val="28"/>
          <w:szCs w:val="28"/>
        </w:rPr>
      </w:pPr>
      <w:bookmarkStart w:id="0" w:name="_GoBack"/>
      <w:bookmarkEnd w:id="0"/>
    </w:p>
    <w:sectPr w:rsidR="00B53285" w:rsidSect="00E81F16">
      <w:footerReference w:type="even" r:id="rId16"/>
      <w:footerReference w:type="default" r:id="rId17"/>
      <w:pgSz w:w="11906" w:h="16838"/>
      <w:pgMar w:top="567" w:right="851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62" w:rsidRDefault="008C2A62">
      <w:r>
        <w:separator/>
      </w:r>
    </w:p>
  </w:endnote>
  <w:endnote w:type="continuationSeparator" w:id="0">
    <w:p w:rsidR="008C2A62" w:rsidRDefault="008C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4F" w:rsidRDefault="00C5793B" w:rsidP="003B41C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114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5114F" w:rsidRDefault="00A5114F" w:rsidP="00A5114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4F" w:rsidRDefault="00C5793B" w:rsidP="003B41C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114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3285">
      <w:rPr>
        <w:rStyle w:val="aa"/>
        <w:noProof/>
      </w:rPr>
      <w:t>2</w:t>
    </w:r>
    <w:r>
      <w:rPr>
        <w:rStyle w:val="aa"/>
      </w:rPr>
      <w:fldChar w:fldCharType="end"/>
    </w:r>
  </w:p>
  <w:p w:rsidR="00A5114F" w:rsidRDefault="00A5114F" w:rsidP="00A511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62" w:rsidRDefault="008C2A62">
      <w:r>
        <w:separator/>
      </w:r>
    </w:p>
  </w:footnote>
  <w:footnote w:type="continuationSeparator" w:id="0">
    <w:p w:rsidR="008C2A62" w:rsidRDefault="008C2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D39"/>
    <w:multiLevelType w:val="multilevel"/>
    <w:tmpl w:val="BBBE06A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2237986"/>
    <w:multiLevelType w:val="hybridMultilevel"/>
    <w:tmpl w:val="705C0592"/>
    <w:lvl w:ilvl="0" w:tplc="4A9A75B0">
      <w:start w:val="28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963883"/>
    <w:multiLevelType w:val="multilevel"/>
    <w:tmpl w:val="65585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FF"/>
    <w:rsid w:val="00013D02"/>
    <w:rsid w:val="000148E9"/>
    <w:rsid w:val="00015DF3"/>
    <w:rsid w:val="00024C5E"/>
    <w:rsid w:val="000276C9"/>
    <w:rsid w:val="00050912"/>
    <w:rsid w:val="000514BC"/>
    <w:rsid w:val="00053C50"/>
    <w:rsid w:val="00067CCE"/>
    <w:rsid w:val="00083541"/>
    <w:rsid w:val="000841D0"/>
    <w:rsid w:val="00084B8B"/>
    <w:rsid w:val="00085AF9"/>
    <w:rsid w:val="0008777C"/>
    <w:rsid w:val="0009195E"/>
    <w:rsid w:val="000A05F7"/>
    <w:rsid w:val="000A5DF6"/>
    <w:rsid w:val="000D394D"/>
    <w:rsid w:val="000D5A9D"/>
    <w:rsid w:val="000E05BA"/>
    <w:rsid w:val="000F0947"/>
    <w:rsid w:val="00104E9C"/>
    <w:rsid w:val="0010714E"/>
    <w:rsid w:val="001142FA"/>
    <w:rsid w:val="001301D1"/>
    <w:rsid w:val="00132B2B"/>
    <w:rsid w:val="001360A1"/>
    <w:rsid w:val="00137525"/>
    <w:rsid w:val="00146A10"/>
    <w:rsid w:val="00151991"/>
    <w:rsid w:val="001607A0"/>
    <w:rsid w:val="0016263C"/>
    <w:rsid w:val="00171400"/>
    <w:rsid w:val="00172628"/>
    <w:rsid w:val="001744E9"/>
    <w:rsid w:val="001A78E8"/>
    <w:rsid w:val="001B2F3D"/>
    <w:rsid w:val="001D0856"/>
    <w:rsid w:val="001D0DEC"/>
    <w:rsid w:val="001D4C3A"/>
    <w:rsid w:val="001F1FD4"/>
    <w:rsid w:val="001F2A2B"/>
    <w:rsid w:val="0020258F"/>
    <w:rsid w:val="00206FD7"/>
    <w:rsid w:val="00217246"/>
    <w:rsid w:val="00217B7F"/>
    <w:rsid w:val="002225EB"/>
    <w:rsid w:val="00227CA3"/>
    <w:rsid w:val="00273705"/>
    <w:rsid w:val="00275C75"/>
    <w:rsid w:val="00282F41"/>
    <w:rsid w:val="002872B1"/>
    <w:rsid w:val="002964AB"/>
    <w:rsid w:val="002A27C5"/>
    <w:rsid w:val="002A2B2D"/>
    <w:rsid w:val="002A4832"/>
    <w:rsid w:val="002B2089"/>
    <w:rsid w:val="002B2371"/>
    <w:rsid w:val="002E2243"/>
    <w:rsid w:val="002E3424"/>
    <w:rsid w:val="002E556B"/>
    <w:rsid w:val="002F536E"/>
    <w:rsid w:val="003004BE"/>
    <w:rsid w:val="00317E3D"/>
    <w:rsid w:val="0032716A"/>
    <w:rsid w:val="00333696"/>
    <w:rsid w:val="00337EE5"/>
    <w:rsid w:val="003439BB"/>
    <w:rsid w:val="00354534"/>
    <w:rsid w:val="00356082"/>
    <w:rsid w:val="003634EB"/>
    <w:rsid w:val="003647CB"/>
    <w:rsid w:val="00364E69"/>
    <w:rsid w:val="0038085E"/>
    <w:rsid w:val="00386EE9"/>
    <w:rsid w:val="003918D6"/>
    <w:rsid w:val="003939B9"/>
    <w:rsid w:val="003A11BA"/>
    <w:rsid w:val="003B41C1"/>
    <w:rsid w:val="003D4BBF"/>
    <w:rsid w:val="003E0232"/>
    <w:rsid w:val="003F2C52"/>
    <w:rsid w:val="00411CD3"/>
    <w:rsid w:val="00413F67"/>
    <w:rsid w:val="00421942"/>
    <w:rsid w:val="00427291"/>
    <w:rsid w:val="004428E1"/>
    <w:rsid w:val="004445D2"/>
    <w:rsid w:val="004478ED"/>
    <w:rsid w:val="004526AC"/>
    <w:rsid w:val="00455DC4"/>
    <w:rsid w:val="00461CF2"/>
    <w:rsid w:val="004653F0"/>
    <w:rsid w:val="0047155C"/>
    <w:rsid w:val="00473000"/>
    <w:rsid w:val="00486E90"/>
    <w:rsid w:val="004940E0"/>
    <w:rsid w:val="004A72B5"/>
    <w:rsid w:val="004B152D"/>
    <w:rsid w:val="004B4A9B"/>
    <w:rsid w:val="004B4C82"/>
    <w:rsid w:val="004B4CAA"/>
    <w:rsid w:val="004C1725"/>
    <w:rsid w:val="004C5B52"/>
    <w:rsid w:val="004E139E"/>
    <w:rsid w:val="004E3B3E"/>
    <w:rsid w:val="004E51E2"/>
    <w:rsid w:val="004E6E51"/>
    <w:rsid w:val="005023FF"/>
    <w:rsid w:val="00517B2A"/>
    <w:rsid w:val="00531937"/>
    <w:rsid w:val="00555E15"/>
    <w:rsid w:val="005610BA"/>
    <w:rsid w:val="00573BBC"/>
    <w:rsid w:val="00577F0E"/>
    <w:rsid w:val="0058073F"/>
    <w:rsid w:val="005943FE"/>
    <w:rsid w:val="00597CCF"/>
    <w:rsid w:val="005A2668"/>
    <w:rsid w:val="005B7DAD"/>
    <w:rsid w:val="005D1AA5"/>
    <w:rsid w:val="005D33A3"/>
    <w:rsid w:val="005F7F37"/>
    <w:rsid w:val="00606972"/>
    <w:rsid w:val="00606E6A"/>
    <w:rsid w:val="00607E56"/>
    <w:rsid w:val="006104C1"/>
    <w:rsid w:val="00613284"/>
    <w:rsid w:val="00616599"/>
    <w:rsid w:val="006225DE"/>
    <w:rsid w:val="006304B0"/>
    <w:rsid w:val="00630CEB"/>
    <w:rsid w:val="0063610E"/>
    <w:rsid w:val="0063714F"/>
    <w:rsid w:val="006536BF"/>
    <w:rsid w:val="006559F5"/>
    <w:rsid w:val="006604DD"/>
    <w:rsid w:val="00662831"/>
    <w:rsid w:val="00664F8F"/>
    <w:rsid w:val="00670276"/>
    <w:rsid w:val="006733D4"/>
    <w:rsid w:val="00683BDD"/>
    <w:rsid w:val="00684A3C"/>
    <w:rsid w:val="006A05FF"/>
    <w:rsid w:val="006A4623"/>
    <w:rsid w:val="006A6ACB"/>
    <w:rsid w:val="006B1234"/>
    <w:rsid w:val="006B215F"/>
    <w:rsid w:val="006B5F7A"/>
    <w:rsid w:val="006C06F4"/>
    <w:rsid w:val="006C5179"/>
    <w:rsid w:val="006C7E6C"/>
    <w:rsid w:val="006D51B9"/>
    <w:rsid w:val="006D5DBF"/>
    <w:rsid w:val="006E4437"/>
    <w:rsid w:val="006E6BBE"/>
    <w:rsid w:val="00735A45"/>
    <w:rsid w:val="00750ADF"/>
    <w:rsid w:val="00752C64"/>
    <w:rsid w:val="00783D6A"/>
    <w:rsid w:val="00790DF8"/>
    <w:rsid w:val="00797BEE"/>
    <w:rsid w:val="007A1EF6"/>
    <w:rsid w:val="007B5C33"/>
    <w:rsid w:val="007C26BC"/>
    <w:rsid w:val="007C7592"/>
    <w:rsid w:val="007D4897"/>
    <w:rsid w:val="007D56DB"/>
    <w:rsid w:val="007E0DEE"/>
    <w:rsid w:val="007F5EE6"/>
    <w:rsid w:val="008069EE"/>
    <w:rsid w:val="0082199E"/>
    <w:rsid w:val="008269F5"/>
    <w:rsid w:val="008279A7"/>
    <w:rsid w:val="0083080F"/>
    <w:rsid w:val="00833137"/>
    <w:rsid w:val="008350F0"/>
    <w:rsid w:val="00835F4F"/>
    <w:rsid w:val="00840F88"/>
    <w:rsid w:val="00870604"/>
    <w:rsid w:val="00870DCC"/>
    <w:rsid w:val="00873738"/>
    <w:rsid w:val="00885C1A"/>
    <w:rsid w:val="0088634D"/>
    <w:rsid w:val="008909E1"/>
    <w:rsid w:val="008949D1"/>
    <w:rsid w:val="008C1A0D"/>
    <w:rsid w:val="008C1C0A"/>
    <w:rsid w:val="008C224A"/>
    <w:rsid w:val="008C2A62"/>
    <w:rsid w:val="008C7BFD"/>
    <w:rsid w:val="008D4C92"/>
    <w:rsid w:val="008E01E6"/>
    <w:rsid w:val="008E2B59"/>
    <w:rsid w:val="008E2F7C"/>
    <w:rsid w:val="008E625C"/>
    <w:rsid w:val="008F4497"/>
    <w:rsid w:val="009130A7"/>
    <w:rsid w:val="0092714C"/>
    <w:rsid w:val="00935C1B"/>
    <w:rsid w:val="0093663F"/>
    <w:rsid w:val="009430FB"/>
    <w:rsid w:val="00945C4C"/>
    <w:rsid w:val="009507FF"/>
    <w:rsid w:val="00952594"/>
    <w:rsid w:val="009576E9"/>
    <w:rsid w:val="00960156"/>
    <w:rsid w:val="00982BD9"/>
    <w:rsid w:val="00987D31"/>
    <w:rsid w:val="00990B13"/>
    <w:rsid w:val="00994877"/>
    <w:rsid w:val="009B3A3D"/>
    <w:rsid w:val="009B5E95"/>
    <w:rsid w:val="009C5B73"/>
    <w:rsid w:val="009D2710"/>
    <w:rsid w:val="009D59EC"/>
    <w:rsid w:val="009D6EA9"/>
    <w:rsid w:val="009E0A9A"/>
    <w:rsid w:val="009F0761"/>
    <w:rsid w:val="009F5761"/>
    <w:rsid w:val="00A02AD1"/>
    <w:rsid w:val="00A02B29"/>
    <w:rsid w:val="00A2483C"/>
    <w:rsid w:val="00A25E92"/>
    <w:rsid w:val="00A3111A"/>
    <w:rsid w:val="00A3550C"/>
    <w:rsid w:val="00A4520D"/>
    <w:rsid w:val="00A5114F"/>
    <w:rsid w:val="00A52672"/>
    <w:rsid w:val="00A60104"/>
    <w:rsid w:val="00A77C03"/>
    <w:rsid w:val="00A90355"/>
    <w:rsid w:val="00AB55F4"/>
    <w:rsid w:val="00AD0452"/>
    <w:rsid w:val="00AD476A"/>
    <w:rsid w:val="00AD47A7"/>
    <w:rsid w:val="00AE4ABD"/>
    <w:rsid w:val="00AF058C"/>
    <w:rsid w:val="00AF1E0C"/>
    <w:rsid w:val="00B021DA"/>
    <w:rsid w:val="00B04C34"/>
    <w:rsid w:val="00B32B17"/>
    <w:rsid w:val="00B364DF"/>
    <w:rsid w:val="00B37AF3"/>
    <w:rsid w:val="00B51934"/>
    <w:rsid w:val="00B53285"/>
    <w:rsid w:val="00B72802"/>
    <w:rsid w:val="00B74DF7"/>
    <w:rsid w:val="00B81349"/>
    <w:rsid w:val="00B87304"/>
    <w:rsid w:val="00BA2652"/>
    <w:rsid w:val="00BD354A"/>
    <w:rsid w:val="00BD77E5"/>
    <w:rsid w:val="00BD7890"/>
    <w:rsid w:val="00BF1BF1"/>
    <w:rsid w:val="00BF1D8C"/>
    <w:rsid w:val="00BF6B90"/>
    <w:rsid w:val="00C0021C"/>
    <w:rsid w:val="00C16698"/>
    <w:rsid w:val="00C17694"/>
    <w:rsid w:val="00C206B2"/>
    <w:rsid w:val="00C37D4A"/>
    <w:rsid w:val="00C37DBC"/>
    <w:rsid w:val="00C4656D"/>
    <w:rsid w:val="00C53882"/>
    <w:rsid w:val="00C5793B"/>
    <w:rsid w:val="00C61829"/>
    <w:rsid w:val="00C61F68"/>
    <w:rsid w:val="00C7009E"/>
    <w:rsid w:val="00C72A36"/>
    <w:rsid w:val="00CA358D"/>
    <w:rsid w:val="00CB6F07"/>
    <w:rsid w:val="00CC3B43"/>
    <w:rsid w:val="00CC4C15"/>
    <w:rsid w:val="00CE53D2"/>
    <w:rsid w:val="00CF213E"/>
    <w:rsid w:val="00CF2590"/>
    <w:rsid w:val="00CF581C"/>
    <w:rsid w:val="00D0543D"/>
    <w:rsid w:val="00D0597F"/>
    <w:rsid w:val="00D11538"/>
    <w:rsid w:val="00D1391F"/>
    <w:rsid w:val="00D30F77"/>
    <w:rsid w:val="00D32466"/>
    <w:rsid w:val="00D37965"/>
    <w:rsid w:val="00D475E6"/>
    <w:rsid w:val="00D47D7E"/>
    <w:rsid w:val="00D67606"/>
    <w:rsid w:val="00D740BC"/>
    <w:rsid w:val="00D7715A"/>
    <w:rsid w:val="00D96BB6"/>
    <w:rsid w:val="00DA600A"/>
    <w:rsid w:val="00DA7CE1"/>
    <w:rsid w:val="00DB3514"/>
    <w:rsid w:val="00DB3AF1"/>
    <w:rsid w:val="00DB65B1"/>
    <w:rsid w:val="00DD070A"/>
    <w:rsid w:val="00DD3B0D"/>
    <w:rsid w:val="00DD482B"/>
    <w:rsid w:val="00DE6A60"/>
    <w:rsid w:val="00DF4883"/>
    <w:rsid w:val="00DF65D8"/>
    <w:rsid w:val="00E21350"/>
    <w:rsid w:val="00E2540C"/>
    <w:rsid w:val="00E2780D"/>
    <w:rsid w:val="00E44A57"/>
    <w:rsid w:val="00E53DBB"/>
    <w:rsid w:val="00E648E1"/>
    <w:rsid w:val="00E71A36"/>
    <w:rsid w:val="00E81F16"/>
    <w:rsid w:val="00E96DD2"/>
    <w:rsid w:val="00EA778D"/>
    <w:rsid w:val="00EB01BF"/>
    <w:rsid w:val="00EB3AC9"/>
    <w:rsid w:val="00ED0408"/>
    <w:rsid w:val="00ED2B52"/>
    <w:rsid w:val="00ED3410"/>
    <w:rsid w:val="00EE0599"/>
    <w:rsid w:val="00EE5BF7"/>
    <w:rsid w:val="00EF346F"/>
    <w:rsid w:val="00EF5C35"/>
    <w:rsid w:val="00F05B2E"/>
    <w:rsid w:val="00F11079"/>
    <w:rsid w:val="00F21187"/>
    <w:rsid w:val="00F30093"/>
    <w:rsid w:val="00F3218C"/>
    <w:rsid w:val="00F440B9"/>
    <w:rsid w:val="00F44A16"/>
    <w:rsid w:val="00F56543"/>
    <w:rsid w:val="00F5758F"/>
    <w:rsid w:val="00F60E34"/>
    <w:rsid w:val="00F72BE5"/>
    <w:rsid w:val="00F769AF"/>
    <w:rsid w:val="00F84826"/>
    <w:rsid w:val="00FA0901"/>
    <w:rsid w:val="00FB0445"/>
    <w:rsid w:val="00FC1B81"/>
    <w:rsid w:val="00FC719A"/>
    <w:rsid w:val="00FD2707"/>
    <w:rsid w:val="00FD439B"/>
    <w:rsid w:val="00FE30FC"/>
    <w:rsid w:val="00FE5E7C"/>
    <w:rsid w:val="00FE72D5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26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07FF"/>
    <w:pPr>
      <w:keepNext/>
      <w:spacing w:line="240" w:lineRule="atLeast"/>
      <w:jc w:val="both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9507FF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507F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07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07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507FF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rsid w:val="009507FF"/>
    <w:pPr>
      <w:ind w:right="-58" w:firstLine="720"/>
      <w:jc w:val="center"/>
    </w:pPr>
  </w:style>
  <w:style w:type="character" w:customStyle="1" w:styleId="22">
    <w:name w:val="Основной текст с отступом 2 Знак"/>
    <w:basedOn w:val="a0"/>
    <w:link w:val="21"/>
    <w:rsid w:val="00950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9507FF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a4">
    <w:name w:val="Body Text"/>
    <w:basedOn w:val="a"/>
    <w:link w:val="a5"/>
    <w:rsid w:val="009507FF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9507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9507FF"/>
    <w:pPr>
      <w:ind w:firstLine="720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50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07FF"/>
    <w:pPr>
      <w:ind w:firstLine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507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507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2"/>
    <w:basedOn w:val="a"/>
    <w:link w:val="24"/>
    <w:rsid w:val="009507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50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507F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9430FB"/>
    <w:pPr>
      <w:ind w:left="720"/>
      <w:contextualSpacing/>
    </w:pPr>
  </w:style>
  <w:style w:type="paragraph" w:styleId="a9">
    <w:name w:val="footer"/>
    <w:basedOn w:val="a"/>
    <w:rsid w:val="00A5114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5114F"/>
  </w:style>
  <w:style w:type="character" w:customStyle="1" w:styleId="10">
    <w:name w:val="Заголовок 1 Знак"/>
    <w:basedOn w:val="a0"/>
    <w:link w:val="1"/>
    <w:uiPriority w:val="9"/>
    <w:rsid w:val="001726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EB3A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3AC9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0276C9"/>
    <w:rPr>
      <w:rFonts w:ascii="Times New Roman" w:eastAsia="Times New Roman" w:hAnsi="Times New Roman"/>
      <w:b/>
      <w:bCs/>
      <w:spacing w:val="1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276C9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ad">
    <w:name w:val="Основной текст_"/>
    <w:basedOn w:val="a0"/>
    <w:link w:val="11"/>
    <w:rsid w:val="000276C9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276C9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276C9"/>
    <w:rPr>
      <w:rFonts w:ascii="Times New Roman" w:eastAsia="Times New Roman" w:hAnsi="Times New Roman"/>
      <w:b/>
      <w:bCs/>
      <w:spacing w:val="-2"/>
      <w:sz w:val="22"/>
      <w:szCs w:val="22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276C9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0276C9"/>
    <w:pPr>
      <w:widowControl w:val="0"/>
      <w:shd w:val="clear" w:color="auto" w:fill="FFFFFF"/>
      <w:spacing w:after="300" w:line="320" w:lineRule="exact"/>
      <w:jc w:val="center"/>
    </w:pPr>
    <w:rPr>
      <w:b/>
      <w:bCs/>
      <w:spacing w:val="1"/>
      <w:sz w:val="20"/>
      <w:szCs w:val="20"/>
    </w:rPr>
  </w:style>
  <w:style w:type="paragraph" w:customStyle="1" w:styleId="62">
    <w:name w:val="Основной текст (6)"/>
    <w:basedOn w:val="a"/>
    <w:link w:val="61"/>
    <w:rsid w:val="000276C9"/>
    <w:pPr>
      <w:widowControl w:val="0"/>
      <w:shd w:val="clear" w:color="auto" w:fill="FFFFFF"/>
      <w:spacing w:before="1080" w:after="600" w:line="328" w:lineRule="exact"/>
    </w:pPr>
    <w:rPr>
      <w:b/>
      <w:bCs/>
      <w:i/>
      <w:iCs/>
      <w:sz w:val="20"/>
      <w:szCs w:val="20"/>
    </w:rPr>
  </w:style>
  <w:style w:type="paragraph" w:customStyle="1" w:styleId="11">
    <w:name w:val="Основной текст1"/>
    <w:basedOn w:val="a"/>
    <w:link w:val="ad"/>
    <w:rsid w:val="000276C9"/>
    <w:pPr>
      <w:widowControl w:val="0"/>
      <w:shd w:val="clear" w:color="auto" w:fill="FFFFFF"/>
      <w:spacing w:before="360" w:line="320" w:lineRule="exact"/>
      <w:jc w:val="both"/>
    </w:pPr>
    <w:rPr>
      <w:spacing w:val="-1"/>
      <w:sz w:val="26"/>
      <w:szCs w:val="26"/>
    </w:rPr>
  </w:style>
  <w:style w:type="paragraph" w:customStyle="1" w:styleId="80">
    <w:name w:val="Основной текст (8)"/>
    <w:basedOn w:val="a"/>
    <w:link w:val="8"/>
    <w:rsid w:val="000276C9"/>
    <w:pPr>
      <w:widowControl w:val="0"/>
      <w:shd w:val="clear" w:color="auto" w:fill="FFFFFF"/>
      <w:spacing w:after="660" w:line="0" w:lineRule="atLeast"/>
      <w:jc w:val="right"/>
    </w:pPr>
    <w:rPr>
      <w:sz w:val="22"/>
      <w:szCs w:val="22"/>
    </w:rPr>
  </w:style>
  <w:style w:type="paragraph" w:customStyle="1" w:styleId="90">
    <w:name w:val="Основной текст (9)"/>
    <w:basedOn w:val="a"/>
    <w:link w:val="9"/>
    <w:rsid w:val="000276C9"/>
    <w:pPr>
      <w:widowControl w:val="0"/>
      <w:shd w:val="clear" w:color="auto" w:fill="FFFFFF"/>
      <w:spacing w:before="660" w:after="360" w:line="0" w:lineRule="atLeast"/>
      <w:jc w:val="center"/>
    </w:pPr>
    <w:rPr>
      <w:b/>
      <w:bCs/>
      <w:spacing w:val="-2"/>
      <w:sz w:val="22"/>
      <w:szCs w:val="22"/>
    </w:rPr>
  </w:style>
  <w:style w:type="paragraph" w:styleId="ae">
    <w:name w:val="Block Text"/>
    <w:basedOn w:val="a"/>
    <w:rsid w:val="00E71A36"/>
    <w:pPr>
      <w:ind w:left="-567" w:right="-908" w:firstLine="900"/>
      <w:jc w:val="both"/>
    </w:pPr>
    <w:rPr>
      <w:sz w:val="26"/>
      <w:szCs w:val="20"/>
    </w:rPr>
  </w:style>
  <w:style w:type="paragraph" w:styleId="af">
    <w:name w:val="header"/>
    <w:basedOn w:val="a"/>
    <w:link w:val="af0"/>
    <w:uiPriority w:val="99"/>
    <w:unhideWhenUsed/>
    <w:rsid w:val="004219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2194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F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26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07FF"/>
    <w:pPr>
      <w:keepNext/>
      <w:spacing w:line="240" w:lineRule="atLeast"/>
      <w:jc w:val="both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9507FF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9507F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07F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507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507FF"/>
    <w:rPr>
      <w:rFonts w:ascii="Calibri" w:eastAsia="Times New Roman" w:hAnsi="Calibri" w:cs="Times New Roman"/>
      <w:b/>
      <w:bCs/>
      <w:lang w:eastAsia="ru-RU"/>
    </w:rPr>
  </w:style>
  <w:style w:type="paragraph" w:styleId="21">
    <w:name w:val="Body Text Indent 2"/>
    <w:basedOn w:val="a"/>
    <w:link w:val="22"/>
    <w:rsid w:val="009507FF"/>
    <w:pPr>
      <w:ind w:right="-58" w:firstLine="720"/>
      <w:jc w:val="center"/>
    </w:pPr>
  </w:style>
  <w:style w:type="character" w:customStyle="1" w:styleId="22">
    <w:name w:val="Основной текст с отступом 2 Знак"/>
    <w:basedOn w:val="a0"/>
    <w:link w:val="21"/>
    <w:rsid w:val="00950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9507FF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a4">
    <w:name w:val="Body Text"/>
    <w:basedOn w:val="a"/>
    <w:link w:val="a5"/>
    <w:rsid w:val="009507FF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9507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9507FF"/>
    <w:pPr>
      <w:ind w:firstLine="720"/>
      <w:jc w:val="both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507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9507FF"/>
    <w:pPr>
      <w:ind w:firstLine="720"/>
      <w:jc w:val="center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507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507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2"/>
    <w:basedOn w:val="a"/>
    <w:link w:val="24"/>
    <w:rsid w:val="009507F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50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507F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9430FB"/>
    <w:pPr>
      <w:ind w:left="720"/>
      <w:contextualSpacing/>
    </w:pPr>
  </w:style>
  <w:style w:type="paragraph" w:styleId="a9">
    <w:name w:val="footer"/>
    <w:basedOn w:val="a"/>
    <w:rsid w:val="00A5114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5114F"/>
  </w:style>
  <w:style w:type="character" w:customStyle="1" w:styleId="10">
    <w:name w:val="Заголовок 1 Знак"/>
    <w:basedOn w:val="a0"/>
    <w:link w:val="1"/>
    <w:uiPriority w:val="9"/>
    <w:rsid w:val="001726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EB3A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3AC9"/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0276C9"/>
    <w:rPr>
      <w:rFonts w:ascii="Times New Roman" w:eastAsia="Times New Roman" w:hAnsi="Times New Roman"/>
      <w:b/>
      <w:bCs/>
      <w:spacing w:val="1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0276C9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ad">
    <w:name w:val="Основной текст_"/>
    <w:basedOn w:val="a0"/>
    <w:link w:val="11"/>
    <w:rsid w:val="000276C9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276C9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276C9"/>
    <w:rPr>
      <w:rFonts w:ascii="Times New Roman" w:eastAsia="Times New Roman" w:hAnsi="Times New Roman"/>
      <w:b/>
      <w:bCs/>
      <w:spacing w:val="-2"/>
      <w:sz w:val="22"/>
      <w:szCs w:val="22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0276C9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0276C9"/>
    <w:pPr>
      <w:widowControl w:val="0"/>
      <w:shd w:val="clear" w:color="auto" w:fill="FFFFFF"/>
      <w:spacing w:after="300" w:line="320" w:lineRule="exact"/>
      <w:jc w:val="center"/>
    </w:pPr>
    <w:rPr>
      <w:b/>
      <w:bCs/>
      <w:spacing w:val="1"/>
      <w:sz w:val="20"/>
      <w:szCs w:val="20"/>
    </w:rPr>
  </w:style>
  <w:style w:type="paragraph" w:customStyle="1" w:styleId="62">
    <w:name w:val="Основной текст (6)"/>
    <w:basedOn w:val="a"/>
    <w:link w:val="61"/>
    <w:rsid w:val="000276C9"/>
    <w:pPr>
      <w:widowControl w:val="0"/>
      <w:shd w:val="clear" w:color="auto" w:fill="FFFFFF"/>
      <w:spacing w:before="1080" w:after="600" w:line="328" w:lineRule="exact"/>
    </w:pPr>
    <w:rPr>
      <w:b/>
      <w:bCs/>
      <w:i/>
      <w:iCs/>
      <w:sz w:val="20"/>
      <w:szCs w:val="20"/>
    </w:rPr>
  </w:style>
  <w:style w:type="paragraph" w:customStyle="1" w:styleId="11">
    <w:name w:val="Основной текст1"/>
    <w:basedOn w:val="a"/>
    <w:link w:val="ad"/>
    <w:rsid w:val="000276C9"/>
    <w:pPr>
      <w:widowControl w:val="0"/>
      <w:shd w:val="clear" w:color="auto" w:fill="FFFFFF"/>
      <w:spacing w:before="360" w:line="320" w:lineRule="exact"/>
      <w:jc w:val="both"/>
    </w:pPr>
    <w:rPr>
      <w:spacing w:val="-1"/>
      <w:sz w:val="26"/>
      <w:szCs w:val="26"/>
    </w:rPr>
  </w:style>
  <w:style w:type="paragraph" w:customStyle="1" w:styleId="80">
    <w:name w:val="Основной текст (8)"/>
    <w:basedOn w:val="a"/>
    <w:link w:val="8"/>
    <w:rsid w:val="000276C9"/>
    <w:pPr>
      <w:widowControl w:val="0"/>
      <w:shd w:val="clear" w:color="auto" w:fill="FFFFFF"/>
      <w:spacing w:after="660" w:line="0" w:lineRule="atLeast"/>
      <w:jc w:val="right"/>
    </w:pPr>
    <w:rPr>
      <w:sz w:val="22"/>
      <w:szCs w:val="22"/>
    </w:rPr>
  </w:style>
  <w:style w:type="paragraph" w:customStyle="1" w:styleId="90">
    <w:name w:val="Основной текст (9)"/>
    <w:basedOn w:val="a"/>
    <w:link w:val="9"/>
    <w:rsid w:val="000276C9"/>
    <w:pPr>
      <w:widowControl w:val="0"/>
      <w:shd w:val="clear" w:color="auto" w:fill="FFFFFF"/>
      <w:spacing w:before="660" w:after="360" w:line="0" w:lineRule="atLeast"/>
      <w:jc w:val="center"/>
    </w:pPr>
    <w:rPr>
      <w:b/>
      <w:bCs/>
      <w:spacing w:val="-2"/>
      <w:sz w:val="22"/>
      <w:szCs w:val="22"/>
    </w:rPr>
  </w:style>
  <w:style w:type="paragraph" w:styleId="ae">
    <w:name w:val="Block Text"/>
    <w:basedOn w:val="a"/>
    <w:rsid w:val="00E71A36"/>
    <w:pPr>
      <w:ind w:left="-567" w:right="-908" w:firstLine="900"/>
      <w:jc w:val="both"/>
    </w:pPr>
    <w:rPr>
      <w:sz w:val="26"/>
      <w:szCs w:val="20"/>
    </w:rPr>
  </w:style>
  <w:style w:type="paragraph" w:styleId="af">
    <w:name w:val="header"/>
    <w:basedOn w:val="a"/>
    <w:link w:val="af0"/>
    <w:uiPriority w:val="99"/>
    <w:unhideWhenUsed/>
    <w:rsid w:val="0042194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219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5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39B954D1DCB955702385D9DF8693ECA5CF78C14B6C23DCCE2624FB09CC2264D6FE5E87B03D5E9DG7CC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consultantplus://offline/ref=DA39B954D1DCB955702385D9DF8693ECA5CE70C64B6423DCCE2624FB09CC2264D6FE5E82GBC2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4F9A-E701-4910-A506-7EACEE98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7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Lenovo</Company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Lenovo User</dc:creator>
  <cp:lastModifiedBy> </cp:lastModifiedBy>
  <cp:revision>48</cp:revision>
  <cp:lastPrinted>2013-07-15T09:56:00Z</cp:lastPrinted>
  <dcterms:created xsi:type="dcterms:W3CDTF">2013-05-28T07:27:00Z</dcterms:created>
  <dcterms:modified xsi:type="dcterms:W3CDTF">2013-08-09T09:24:00Z</dcterms:modified>
</cp:coreProperties>
</file>